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1E" w:rsidRDefault="0054351E" w:rsidP="00D0348E">
      <w:pPr>
        <w:spacing w:before="80"/>
        <w:outlineLvl w:val="0"/>
        <w:rPr>
          <w:rFonts w:asciiTheme="majorHAnsi" w:eastAsia="Times New Roman" w:hAnsiTheme="majorHAnsi" w:cs="Times New Roman"/>
          <w:b/>
          <w:bCs/>
          <w:w w:val="105"/>
        </w:rPr>
      </w:pPr>
    </w:p>
    <w:p w:rsidR="009E5A4D" w:rsidRDefault="00827E5D" w:rsidP="00D0348E">
      <w:pPr>
        <w:spacing w:before="80"/>
        <w:outlineLvl w:val="0"/>
        <w:rPr>
          <w:rFonts w:asciiTheme="majorHAnsi" w:eastAsia="Times New Roman" w:hAnsiTheme="majorHAnsi" w:cs="Times New Roman"/>
          <w:b/>
          <w:bCs/>
          <w:w w:val="105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  <w:w w:val="105"/>
        </w:rPr>
        <w:t xml:space="preserve">RESOLUTION </w:t>
      </w:r>
      <w:r w:rsidR="009E5A4D">
        <w:rPr>
          <w:rFonts w:asciiTheme="majorHAnsi" w:eastAsia="Times New Roman" w:hAnsiTheme="majorHAnsi" w:cs="Times New Roman"/>
          <w:b/>
          <w:bCs/>
          <w:w w:val="105"/>
        </w:rPr>
        <w:t xml:space="preserve"> – </w:t>
      </w:r>
      <w:r w:rsidR="00AA1205">
        <w:rPr>
          <w:rFonts w:asciiTheme="majorHAnsi" w:eastAsia="Times New Roman" w:hAnsiTheme="majorHAnsi" w:cs="Times New Roman"/>
          <w:b/>
          <w:bCs/>
          <w:w w:val="105"/>
        </w:rPr>
        <w:t xml:space="preserve"> Courtesy</w:t>
      </w:r>
    </w:p>
    <w:p w:rsidR="009E5A4D" w:rsidRDefault="009E5A4D" w:rsidP="00D0348E">
      <w:pPr>
        <w:spacing w:before="80"/>
        <w:ind w:left="540"/>
        <w:outlineLvl w:val="0"/>
        <w:rPr>
          <w:rFonts w:asciiTheme="majorHAnsi" w:eastAsia="Times New Roman" w:hAnsiTheme="majorHAnsi" w:cs="Times New Roman"/>
          <w:b/>
          <w:bCs/>
          <w:w w:val="105"/>
        </w:rPr>
      </w:pPr>
    </w:p>
    <w:p w:rsidR="009E5A4D" w:rsidRDefault="009E5A4D" w:rsidP="009E5A4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Presented to the Synod of Province III on May </w:t>
      </w:r>
      <w:r w:rsidR="00827E5D"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>, 202</w:t>
      </w:r>
      <w:r w:rsidR="00827E5D">
        <w:rPr>
          <w:rFonts w:ascii="Cambria" w:eastAsia="Cambria" w:hAnsi="Cambria" w:cs="Cambria"/>
        </w:rPr>
        <w:t>2</w:t>
      </w:r>
    </w:p>
    <w:p w:rsidR="009E5A4D" w:rsidRDefault="009E5A4D" w:rsidP="009E5A4D">
      <w:pPr>
        <w:rPr>
          <w:rFonts w:ascii="Cambria" w:eastAsia="Cambria" w:hAnsi="Cambria" w:cs="Cambria"/>
        </w:rPr>
      </w:pPr>
    </w:p>
    <w:p w:rsidR="00E4094B" w:rsidRDefault="009E5A4D" w:rsidP="00AA120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Resolved</w:t>
      </w:r>
      <w:r>
        <w:rPr>
          <w:rFonts w:ascii="Cambria" w:eastAsia="Cambria" w:hAnsi="Cambria" w:cs="Cambria"/>
        </w:rPr>
        <w:t xml:space="preserve">, That the Synod of Province III, meeting </w:t>
      </w:r>
      <w:r w:rsidR="00827E5D">
        <w:rPr>
          <w:rFonts w:ascii="Cambria" w:eastAsia="Cambria" w:hAnsi="Cambria" w:cs="Cambria"/>
        </w:rPr>
        <w:t>in Martinsburg, West Virginia, on</w:t>
      </w:r>
      <w:r>
        <w:rPr>
          <w:rFonts w:ascii="Cambria" w:eastAsia="Cambria" w:hAnsi="Cambria" w:cs="Cambria"/>
        </w:rPr>
        <w:t xml:space="preserve"> May </w:t>
      </w:r>
      <w:r w:rsidR="00827E5D"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>, 202</w:t>
      </w:r>
      <w:r w:rsidR="00827E5D"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 xml:space="preserve">, </w:t>
      </w:r>
      <w:r w:rsidR="00AA1205">
        <w:rPr>
          <w:rFonts w:ascii="Cambria" w:eastAsia="Cambria" w:hAnsi="Cambria" w:cs="Cambria"/>
        </w:rPr>
        <w:t xml:space="preserve">gives thanks for the faithful service </w:t>
      </w:r>
      <w:r w:rsidR="00A84211">
        <w:rPr>
          <w:rFonts w:ascii="Cambria" w:eastAsia="Cambria" w:hAnsi="Cambria" w:cs="Cambria"/>
        </w:rPr>
        <w:t xml:space="preserve">(which is now coming to an end) </w:t>
      </w:r>
      <w:r w:rsidR="00AA1205">
        <w:rPr>
          <w:rFonts w:ascii="Cambria" w:eastAsia="Cambria" w:hAnsi="Cambria" w:cs="Cambria"/>
        </w:rPr>
        <w:t>of the following individuals</w:t>
      </w:r>
      <w:r w:rsidR="00A84211">
        <w:rPr>
          <w:rFonts w:ascii="Cambria" w:eastAsia="Cambria" w:hAnsi="Cambria" w:cs="Cambria"/>
        </w:rPr>
        <w:t xml:space="preserve"> to Province III</w:t>
      </w:r>
      <w:r w:rsidR="00AA1205">
        <w:rPr>
          <w:rFonts w:ascii="Cambria" w:eastAsia="Cambria" w:hAnsi="Cambria" w:cs="Cambria"/>
        </w:rPr>
        <w:t>:</w:t>
      </w:r>
    </w:p>
    <w:p w:rsidR="00AA1205" w:rsidRDefault="00AA1205" w:rsidP="00AA1205">
      <w:pPr>
        <w:rPr>
          <w:rFonts w:ascii="Cambria" w:eastAsia="Cambria" w:hAnsi="Cambria" w:cs="Cambria"/>
        </w:rPr>
      </w:pPr>
    </w:p>
    <w:p w:rsidR="00AA1205" w:rsidRDefault="00C06E6E" w:rsidP="00C06E6E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 w:rsidR="00AA1205">
        <w:rPr>
          <w:rFonts w:ascii="Cambria" w:eastAsia="Cambria" w:hAnsi="Cambria" w:cs="Cambria"/>
        </w:rPr>
        <w:t>The Rt. Rev. W</w:t>
      </w:r>
      <w:r w:rsidR="00060BB6">
        <w:rPr>
          <w:rFonts w:ascii="Cambria" w:eastAsia="Cambria" w:hAnsi="Cambria" w:cs="Cambria"/>
        </w:rPr>
        <w:t>.</w:t>
      </w:r>
      <w:r w:rsidR="00A84211">
        <w:rPr>
          <w:rFonts w:ascii="Cambria" w:eastAsia="Cambria" w:hAnsi="Cambria" w:cs="Cambria"/>
        </w:rPr>
        <w:t xml:space="preserve"> </w:t>
      </w:r>
      <w:proofErr w:type="spellStart"/>
      <w:r w:rsidR="00436479">
        <w:rPr>
          <w:rFonts w:ascii="Cambria" w:eastAsia="Cambria" w:hAnsi="Cambria" w:cs="Cambria"/>
        </w:rPr>
        <w:t>Mi</w:t>
      </w:r>
      <w:r w:rsidR="00A84211">
        <w:rPr>
          <w:rFonts w:ascii="Cambria" w:eastAsia="Cambria" w:hAnsi="Cambria" w:cs="Cambria"/>
        </w:rPr>
        <w:t>chie</w:t>
      </w:r>
      <w:proofErr w:type="spellEnd"/>
      <w:r w:rsidR="00AA1205">
        <w:rPr>
          <w:rFonts w:ascii="Cambria" w:eastAsia="Cambria" w:hAnsi="Cambria" w:cs="Cambria"/>
        </w:rPr>
        <w:t xml:space="preserve"> </w:t>
      </w:r>
      <w:proofErr w:type="spellStart"/>
      <w:r w:rsidR="00AA1205">
        <w:rPr>
          <w:rFonts w:ascii="Cambria" w:eastAsia="Cambria" w:hAnsi="Cambria" w:cs="Cambria"/>
        </w:rPr>
        <w:t>Klusmeyer</w:t>
      </w:r>
      <w:proofErr w:type="spellEnd"/>
      <w:r w:rsidR="00AA1205">
        <w:rPr>
          <w:rFonts w:ascii="Cambria" w:eastAsia="Cambria" w:hAnsi="Cambria" w:cs="Cambria"/>
        </w:rPr>
        <w:t xml:space="preserve">, President (2015 </w:t>
      </w:r>
      <w:r w:rsidR="00436479">
        <w:rPr>
          <w:rFonts w:ascii="Cambria" w:eastAsia="Cambria" w:hAnsi="Cambria" w:cs="Cambria"/>
        </w:rPr>
        <w:t>–</w:t>
      </w:r>
      <w:r w:rsidR="00AA1205">
        <w:rPr>
          <w:rFonts w:ascii="Cambria" w:eastAsia="Cambria" w:hAnsi="Cambria" w:cs="Cambria"/>
        </w:rPr>
        <w:t xml:space="preserve"> 202</w:t>
      </w:r>
      <w:r w:rsidR="00436479">
        <w:rPr>
          <w:rFonts w:ascii="Cambria" w:eastAsia="Cambria" w:hAnsi="Cambria" w:cs="Cambria"/>
        </w:rPr>
        <w:t>2) - WV</w:t>
      </w:r>
    </w:p>
    <w:p w:rsidR="00436479" w:rsidRDefault="00C06E6E" w:rsidP="00C06E6E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 w:rsidR="00436479">
        <w:rPr>
          <w:rFonts w:ascii="Cambria" w:eastAsia="Cambria" w:hAnsi="Cambria" w:cs="Cambria"/>
        </w:rPr>
        <w:t xml:space="preserve">Mr. Bob </w:t>
      </w:r>
      <w:proofErr w:type="spellStart"/>
      <w:r w:rsidR="00436479">
        <w:rPr>
          <w:rFonts w:ascii="Cambria" w:eastAsia="Cambria" w:hAnsi="Cambria" w:cs="Cambria"/>
        </w:rPr>
        <w:t>Kilp</w:t>
      </w:r>
      <w:proofErr w:type="spellEnd"/>
      <w:r w:rsidR="00436479">
        <w:rPr>
          <w:rFonts w:ascii="Cambria" w:eastAsia="Cambria" w:hAnsi="Cambria" w:cs="Cambria"/>
        </w:rPr>
        <w:t>, Secretary (2018 – 2022) – CPA</w:t>
      </w:r>
    </w:p>
    <w:p w:rsidR="00436479" w:rsidRDefault="00C06E6E" w:rsidP="00D0348E">
      <w:pPr>
        <w:tabs>
          <w:tab w:val="left" w:pos="693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 w:rsidR="00436479">
        <w:rPr>
          <w:rFonts w:ascii="Cambria" w:eastAsia="Cambria" w:hAnsi="Cambria" w:cs="Cambria"/>
        </w:rPr>
        <w:t xml:space="preserve">Mr. Russell V. Randle, Lay Representative to Executive Council – (2015 – 2022) </w:t>
      </w:r>
      <w:r w:rsidR="00D0348E">
        <w:rPr>
          <w:rFonts w:ascii="Cambria" w:eastAsia="Cambria" w:hAnsi="Cambria" w:cs="Cambria"/>
        </w:rPr>
        <w:t xml:space="preserve">– </w:t>
      </w:r>
      <w:r w:rsidR="00436479">
        <w:rPr>
          <w:rFonts w:ascii="Cambria" w:eastAsia="Cambria" w:hAnsi="Cambria" w:cs="Cambria"/>
        </w:rPr>
        <w:t>VA</w:t>
      </w:r>
    </w:p>
    <w:p w:rsidR="00D0348E" w:rsidRDefault="00D0348E" w:rsidP="00D0348E">
      <w:pPr>
        <w:tabs>
          <w:tab w:val="left" w:pos="693"/>
        </w:tabs>
        <w:rPr>
          <w:rFonts w:ascii="Cambria" w:eastAsia="Cambria" w:hAnsi="Cambria" w:cs="Cambria"/>
        </w:rPr>
      </w:pPr>
    </w:p>
    <w:p w:rsidR="00D0348E" w:rsidRDefault="00C06E6E" w:rsidP="00D0348E">
      <w:pPr>
        <w:tabs>
          <w:tab w:val="left" w:pos="693"/>
        </w:tabs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a</w:t>
      </w:r>
      <w:r w:rsidR="00D0348E">
        <w:rPr>
          <w:rFonts w:ascii="Cambria" w:eastAsia="Cambria" w:hAnsi="Cambria" w:cs="Cambria"/>
        </w:rPr>
        <w:t>nd</w:t>
      </w:r>
      <w:proofErr w:type="gramEnd"/>
      <w:r w:rsidR="00D0348E">
        <w:rPr>
          <w:rFonts w:ascii="Cambria" w:eastAsia="Cambria" w:hAnsi="Cambria" w:cs="Cambria"/>
        </w:rPr>
        <w:t xml:space="preserve"> be it further</w:t>
      </w:r>
    </w:p>
    <w:p w:rsidR="00D0348E" w:rsidRDefault="00D0348E" w:rsidP="00D0348E">
      <w:pPr>
        <w:tabs>
          <w:tab w:val="left" w:pos="693"/>
        </w:tabs>
        <w:rPr>
          <w:rFonts w:ascii="Cambria" w:eastAsia="Cambria" w:hAnsi="Cambria" w:cs="Cambria"/>
        </w:rPr>
      </w:pPr>
    </w:p>
    <w:p w:rsidR="00D0348E" w:rsidRDefault="00D0348E" w:rsidP="00D0348E">
      <w:pPr>
        <w:tabs>
          <w:tab w:val="left" w:pos="693"/>
        </w:tabs>
        <w:rPr>
          <w:rFonts w:ascii="Cambria" w:eastAsia="Cambria" w:hAnsi="Cambria" w:cs="Cambria"/>
        </w:rPr>
      </w:pPr>
      <w:r w:rsidRPr="00C06E6E">
        <w:rPr>
          <w:rFonts w:ascii="Cambria" w:eastAsia="Cambria" w:hAnsi="Cambria" w:cs="Cambria"/>
          <w:i/>
        </w:rPr>
        <w:t>Resolved</w:t>
      </w:r>
      <w:r>
        <w:rPr>
          <w:rFonts w:ascii="Cambria" w:eastAsia="Cambria" w:hAnsi="Cambria" w:cs="Cambria"/>
        </w:rPr>
        <w:t xml:space="preserve">, </w:t>
      </w:r>
      <w:proofErr w:type="gramStart"/>
      <w:r>
        <w:rPr>
          <w:rFonts w:ascii="Cambria" w:eastAsia="Cambria" w:hAnsi="Cambria" w:cs="Cambria"/>
        </w:rPr>
        <w:t>That</w:t>
      </w:r>
      <w:proofErr w:type="gramEnd"/>
      <w:r>
        <w:rPr>
          <w:rFonts w:ascii="Cambria" w:eastAsia="Cambria" w:hAnsi="Cambria" w:cs="Cambria"/>
        </w:rPr>
        <w:t xml:space="preserve"> this Synod </w:t>
      </w:r>
      <w:r w:rsidR="00A10F21">
        <w:rPr>
          <w:rFonts w:ascii="Cambria" w:eastAsia="Cambria" w:hAnsi="Cambria" w:cs="Cambria"/>
        </w:rPr>
        <w:t xml:space="preserve">also </w:t>
      </w:r>
      <w:r>
        <w:rPr>
          <w:rFonts w:ascii="Cambria" w:eastAsia="Cambria" w:hAnsi="Cambria" w:cs="Cambria"/>
        </w:rPr>
        <w:t xml:space="preserve">gives thanks for the </w:t>
      </w:r>
      <w:r w:rsidR="00C06E6E">
        <w:rPr>
          <w:rFonts w:ascii="Cambria" w:eastAsia="Cambria" w:hAnsi="Cambria" w:cs="Cambria"/>
        </w:rPr>
        <w:t xml:space="preserve">ongoing </w:t>
      </w:r>
      <w:r>
        <w:rPr>
          <w:rFonts w:ascii="Cambria" w:eastAsia="Cambria" w:hAnsi="Cambria" w:cs="Cambria"/>
        </w:rPr>
        <w:t>ministries of our Coordinators</w:t>
      </w:r>
      <w:r w:rsidR="001C3B3E">
        <w:rPr>
          <w:rFonts w:ascii="Cambria" w:eastAsia="Cambria" w:hAnsi="Cambria" w:cs="Cambria"/>
        </w:rPr>
        <w:t xml:space="preserve"> and our Province III Coordinator</w:t>
      </w:r>
      <w:r>
        <w:rPr>
          <w:rFonts w:ascii="Cambria" w:eastAsia="Cambria" w:hAnsi="Cambria" w:cs="Cambria"/>
        </w:rPr>
        <w:t>:</w:t>
      </w:r>
    </w:p>
    <w:p w:rsidR="00D0348E" w:rsidRDefault="00D0348E" w:rsidP="00C06E6E">
      <w:pPr>
        <w:tabs>
          <w:tab w:val="left" w:pos="540"/>
        </w:tabs>
        <w:rPr>
          <w:rFonts w:ascii="Cambria" w:eastAsia="Cambria" w:hAnsi="Cambria" w:cs="Cambria"/>
        </w:rPr>
      </w:pPr>
    </w:p>
    <w:p w:rsidR="00C06E6E" w:rsidRPr="00C06E6E" w:rsidRDefault="00C06E6E" w:rsidP="00C06E6E">
      <w:pPr>
        <w:tabs>
          <w:tab w:val="left" w:pos="693"/>
        </w:tabs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 w:rsidRPr="00C06E6E">
        <w:rPr>
          <w:rFonts w:ascii="Cambria" w:eastAsia="Cambria" w:hAnsi="Cambria" w:cs="Cambria"/>
        </w:rPr>
        <w:t xml:space="preserve">Altar Guild – Coordinator: Ms. Sharon Stewart </w:t>
      </w:r>
      <w:proofErr w:type="spellStart"/>
      <w:r w:rsidRPr="00C06E6E">
        <w:rPr>
          <w:rFonts w:ascii="Cambria" w:eastAsia="Cambria" w:hAnsi="Cambria" w:cs="Cambria"/>
        </w:rPr>
        <w:t>Nachman</w:t>
      </w:r>
      <w:proofErr w:type="spellEnd"/>
      <w:r w:rsidRPr="00C06E6E">
        <w:rPr>
          <w:rFonts w:ascii="Cambria" w:eastAsia="Cambria" w:hAnsi="Cambria" w:cs="Cambria"/>
        </w:rPr>
        <w:t xml:space="preserve"> (VA)</w:t>
      </w:r>
    </w:p>
    <w:p w:rsidR="00C06E6E" w:rsidRDefault="00C06E6E" w:rsidP="00C06E6E">
      <w:pPr>
        <w:tabs>
          <w:tab w:val="left" w:pos="693"/>
        </w:tabs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Pr="00C06E6E">
        <w:rPr>
          <w:rFonts w:ascii="Cambria" w:eastAsia="Cambria" w:hAnsi="Cambria" w:cs="Cambria"/>
        </w:rPr>
        <w:t>Christian Formation &amp; Youth Ministry</w:t>
      </w:r>
      <w:r>
        <w:rPr>
          <w:rFonts w:ascii="Cambria" w:eastAsia="Cambria" w:hAnsi="Cambria" w:cs="Cambria"/>
        </w:rPr>
        <w:t xml:space="preserve"> Coordinators:</w:t>
      </w:r>
    </w:p>
    <w:p w:rsidR="00C06E6E" w:rsidRPr="00C06E6E" w:rsidRDefault="00C06E6E" w:rsidP="00C06E6E">
      <w:pPr>
        <w:tabs>
          <w:tab w:val="left" w:pos="693"/>
        </w:tabs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     </w:t>
      </w:r>
      <w:r w:rsidRPr="00C06E6E">
        <w:rPr>
          <w:rFonts w:ascii="Cambria" w:eastAsia="Cambria" w:hAnsi="Cambria" w:cs="Cambria"/>
        </w:rPr>
        <w:t>Ms. Joanne Fisher (Easton) &amp; Mrs. Kate Riley (MD)</w:t>
      </w:r>
    </w:p>
    <w:p w:rsidR="00C06E6E" w:rsidRPr="00C06E6E" w:rsidRDefault="00C06E6E" w:rsidP="00C06E6E">
      <w:pPr>
        <w:tabs>
          <w:tab w:val="left" w:pos="693"/>
        </w:tabs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 w:rsidRPr="00C06E6E">
        <w:rPr>
          <w:rFonts w:ascii="Cambria" w:eastAsia="Cambria" w:hAnsi="Cambria" w:cs="Cambria"/>
        </w:rPr>
        <w:t>Ecumenical Affairs – Coordinator: the Rev. John Downey (PA)</w:t>
      </w:r>
    </w:p>
    <w:p w:rsidR="00C06E6E" w:rsidRPr="00C06E6E" w:rsidRDefault="00C06E6E" w:rsidP="00C06E6E">
      <w:pPr>
        <w:tabs>
          <w:tab w:val="left" w:pos="693"/>
        </w:tabs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 w:rsidRPr="00C06E6E">
        <w:rPr>
          <w:rFonts w:ascii="Cambria" w:eastAsia="Cambria" w:hAnsi="Cambria" w:cs="Cambria"/>
        </w:rPr>
        <w:t>Episcopal Church Women – Coordinator: Ms. Nancy Sands (SVA)</w:t>
      </w:r>
    </w:p>
    <w:p w:rsidR="00C06E6E" w:rsidRPr="00C06E6E" w:rsidRDefault="00C06E6E" w:rsidP="00C06E6E">
      <w:pPr>
        <w:tabs>
          <w:tab w:val="left" w:pos="693"/>
        </w:tabs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 w:rsidRPr="00C06E6E">
        <w:rPr>
          <w:rFonts w:ascii="Cambria" w:eastAsia="Cambria" w:hAnsi="Cambria" w:cs="Cambria"/>
        </w:rPr>
        <w:t>Environmental Stewardship – Coordinator: Mr. Steven Jones (DE)</w:t>
      </w:r>
    </w:p>
    <w:p w:rsidR="00C06E6E" w:rsidRPr="00C06E6E" w:rsidRDefault="00C06E6E" w:rsidP="00C06E6E">
      <w:pPr>
        <w:tabs>
          <w:tab w:val="left" w:pos="693"/>
        </w:tabs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 w:rsidRPr="00C06E6E">
        <w:rPr>
          <w:rFonts w:ascii="Cambria" w:eastAsia="Cambria" w:hAnsi="Cambria" w:cs="Cambria"/>
        </w:rPr>
        <w:t>Justice &amp; Peace Ministry – Coordinator: the Rev. Linda Watkins (CPA)</w:t>
      </w:r>
    </w:p>
    <w:p w:rsidR="00C06E6E" w:rsidRDefault="00C06E6E" w:rsidP="00C06E6E">
      <w:pPr>
        <w:tabs>
          <w:tab w:val="left" w:pos="693"/>
        </w:tabs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 w:rsidRPr="00C06E6E">
        <w:rPr>
          <w:rFonts w:ascii="Cambria" w:eastAsia="Cambria" w:hAnsi="Cambria" w:cs="Cambria"/>
        </w:rPr>
        <w:t>Opio</w:t>
      </w:r>
      <w:r>
        <w:rPr>
          <w:rFonts w:ascii="Cambria" w:eastAsia="Cambria" w:hAnsi="Cambria" w:cs="Cambria"/>
        </w:rPr>
        <w:t>i</w:t>
      </w:r>
      <w:r w:rsidRPr="00C06E6E">
        <w:rPr>
          <w:rFonts w:ascii="Cambria" w:eastAsia="Cambria" w:hAnsi="Cambria" w:cs="Cambria"/>
        </w:rPr>
        <w:t xml:space="preserve">d Task Force – </w:t>
      </w:r>
      <w:r w:rsidR="00A26E18">
        <w:rPr>
          <w:rFonts w:ascii="Cambria" w:eastAsia="Cambria" w:hAnsi="Cambria" w:cs="Cambria"/>
        </w:rPr>
        <w:t xml:space="preserve">Mr. </w:t>
      </w:r>
      <w:r w:rsidRPr="00C06E6E">
        <w:rPr>
          <w:rFonts w:ascii="Cambria" w:eastAsia="Cambria" w:hAnsi="Cambria" w:cs="Cambria"/>
        </w:rPr>
        <w:t>Karl Colder (</w:t>
      </w:r>
      <w:r w:rsidR="00A26E18">
        <w:rPr>
          <w:rFonts w:ascii="Cambria" w:eastAsia="Cambria" w:hAnsi="Cambria" w:cs="Cambria"/>
        </w:rPr>
        <w:t>W</w:t>
      </w:r>
      <w:r w:rsidRPr="00C06E6E">
        <w:rPr>
          <w:rFonts w:ascii="Cambria" w:eastAsia="Cambria" w:hAnsi="Cambria" w:cs="Cambria"/>
        </w:rPr>
        <w:t>VA))</w:t>
      </w:r>
      <w:r w:rsidR="00A26E18">
        <w:rPr>
          <w:rFonts w:ascii="Cambria" w:eastAsia="Cambria" w:hAnsi="Cambria" w:cs="Cambria"/>
        </w:rPr>
        <w:t xml:space="preserve"> &amp;</w:t>
      </w:r>
      <w:r w:rsidRPr="00C06E6E">
        <w:rPr>
          <w:rFonts w:ascii="Cambria" w:eastAsia="Cambria" w:hAnsi="Cambria" w:cs="Cambria"/>
        </w:rPr>
        <w:t xml:space="preserve"> the Rev. Dina van </w:t>
      </w:r>
      <w:proofErr w:type="spellStart"/>
      <w:r w:rsidRPr="00C06E6E">
        <w:rPr>
          <w:rFonts w:ascii="Cambria" w:eastAsia="Cambria" w:hAnsi="Cambria" w:cs="Cambria"/>
        </w:rPr>
        <w:t>Klaveren</w:t>
      </w:r>
      <w:proofErr w:type="spellEnd"/>
      <w:r w:rsidRPr="00C06E6E">
        <w:rPr>
          <w:rFonts w:ascii="Cambria" w:eastAsia="Cambria" w:hAnsi="Cambria" w:cs="Cambria"/>
        </w:rPr>
        <w:t xml:space="preserve"> (MD)</w:t>
      </w:r>
    </w:p>
    <w:p w:rsidR="001C3B3E" w:rsidRPr="00C06E6E" w:rsidRDefault="001C3B3E" w:rsidP="00C06E6E">
      <w:pPr>
        <w:tabs>
          <w:tab w:val="left" w:pos="693"/>
        </w:tabs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Province III Coordinator: the Rev. </w:t>
      </w:r>
      <w:r w:rsidRPr="001C3B3E">
        <w:rPr>
          <w:rFonts w:ascii="Cambria" w:eastAsia="Cambria" w:hAnsi="Cambria" w:cs="Cambria"/>
        </w:rPr>
        <w:t>Dr. Pamela D.H. Cochran (MD)</w:t>
      </w:r>
    </w:p>
    <w:p w:rsidR="00C06E6E" w:rsidRPr="00C06E6E" w:rsidRDefault="00C06E6E" w:rsidP="00C06E6E">
      <w:pPr>
        <w:tabs>
          <w:tab w:val="left" w:pos="693"/>
        </w:tabs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 w:rsidRPr="00C06E6E">
        <w:rPr>
          <w:rFonts w:ascii="Cambria" w:eastAsia="Cambria" w:hAnsi="Cambria" w:cs="Cambria"/>
        </w:rPr>
        <w:t>United Thank Offering – Coordinator:</w:t>
      </w:r>
      <w:r>
        <w:rPr>
          <w:rFonts w:ascii="Cambria" w:eastAsia="Cambria" w:hAnsi="Cambria" w:cs="Cambria"/>
        </w:rPr>
        <w:t xml:space="preserve"> Ms. </w:t>
      </w:r>
      <w:proofErr w:type="spellStart"/>
      <w:r>
        <w:rPr>
          <w:rFonts w:ascii="Cambria" w:eastAsia="Cambria" w:hAnsi="Cambria" w:cs="Cambria"/>
        </w:rPr>
        <w:t>Mathy</w:t>
      </w:r>
      <w:proofErr w:type="spellEnd"/>
      <w:r>
        <w:rPr>
          <w:rFonts w:ascii="Cambria" w:eastAsia="Cambria" w:hAnsi="Cambria" w:cs="Cambria"/>
        </w:rPr>
        <w:t xml:space="preserve"> Milling Downing (WA</w:t>
      </w:r>
      <w:r w:rsidRPr="00C06E6E">
        <w:rPr>
          <w:rFonts w:ascii="Cambria" w:eastAsia="Cambria" w:hAnsi="Cambria" w:cs="Cambria"/>
        </w:rPr>
        <w:t>)</w:t>
      </w:r>
    </w:p>
    <w:p w:rsidR="00C06E6E" w:rsidRPr="00C06E6E" w:rsidRDefault="00C06E6E" w:rsidP="00C06E6E">
      <w:pPr>
        <w:tabs>
          <w:tab w:val="left" w:pos="693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 w:rsidRPr="00C06E6E">
        <w:rPr>
          <w:rFonts w:ascii="Cambria" w:eastAsia="Cambria" w:hAnsi="Cambria" w:cs="Cambria"/>
        </w:rPr>
        <w:t xml:space="preserve">Vocations Ministry -- Coordinator: Mr. John </w:t>
      </w:r>
      <w:proofErr w:type="spellStart"/>
      <w:r w:rsidRPr="00C06E6E">
        <w:rPr>
          <w:rFonts w:ascii="Cambria" w:eastAsia="Cambria" w:hAnsi="Cambria" w:cs="Cambria"/>
        </w:rPr>
        <w:t>Pumphrey</w:t>
      </w:r>
      <w:proofErr w:type="spellEnd"/>
      <w:r w:rsidRPr="00C06E6E">
        <w:rPr>
          <w:rFonts w:ascii="Cambria" w:eastAsia="Cambria" w:hAnsi="Cambria" w:cs="Cambria"/>
        </w:rPr>
        <w:t xml:space="preserve"> (D</w:t>
      </w:r>
      <w:r>
        <w:rPr>
          <w:rFonts w:ascii="Cambria" w:eastAsia="Cambria" w:hAnsi="Cambria" w:cs="Cambria"/>
        </w:rPr>
        <w:t>E</w:t>
      </w:r>
      <w:r w:rsidRPr="00C06E6E">
        <w:rPr>
          <w:rFonts w:ascii="Cambria" w:eastAsia="Cambria" w:hAnsi="Cambria" w:cs="Cambria"/>
        </w:rPr>
        <w:t>)</w:t>
      </w:r>
    </w:p>
    <w:p w:rsidR="00D0348E" w:rsidRDefault="00D0348E" w:rsidP="00D0348E">
      <w:pPr>
        <w:tabs>
          <w:tab w:val="left" w:pos="693"/>
        </w:tabs>
        <w:rPr>
          <w:rFonts w:ascii="Cambria" w:eastAsia="Cambria" w:hAnsi="Cambria" w:cs="Cambria"/>
        </w:rPr>
      </w:pPr>
    </w:p>
    <w:p w:rsidR="00D0348E" w:rsidRDefault="00D0348E" w:rsidP="00AA1205">
      <w:pPr>
        <w:rPr>
          <w:rFonts w:ascii="Cambria" w:eastAsia="Cambria" w:hAnsi="Cambria" w:cs="Cambria"/>
        </w:rPr>
      </w:pPr>
    </w:p>
    <w:p w:rsidR="00D0348E" w:rsidRDefault="00D0348E" w:rsidP="00AA120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Submitted by the Resolutions Committee:</w:t>
      </w:r>
    </w:p>
    <w:p w:rsidR="00D0348E" w:rsidRDefault="00D0348E" w:rsidP="00AA1205">
      <w:pPr>
        <w:rPr>
          <w:rFonts w:ascii="Cambria" w:eastAsia="Cambria" w:hAnsi="Cambria" w:cs="Cambria"/>
        </w:rPr>
      </w:pPr>
    </w:p>
    <w:p w:rsidR="00436479" w:rsidRPr="00E4094B" w:rsidRDefault="00D0348E" w:rsidP="00AA1205">
      <w:pPr>
        <w:rPr>
          <w:rFonts w:ascii="Times New Roman" w:eastAsia="Times New Roman" w:hAnsi="Times New Roman" w:cs="Times New Roman"/>
        </w:rPr>
      </w:pPr>
      <w:r w:rsidRPr="00D0348E">
        <w:rPr>
          <w:rFonts w:ascii="Cambria" w:eastAsia="Cambria" w:hAnsi="Cambria" w:cs="Cambria"/>
        </w:rPr>
        <w:t>The Rev. Deacon Barbara Ambrose, Deputy, Virginia</w:t>
      </w:r>
      <w:r w:rsidRPr="00D0348E">
        <w:rPr>
          <w:rFonts w:ascii="Cambria" w:eastAsia="Cambria" w:hAnsi="Cambria" w:cs="Cambria"/>
        </w:rPr>
        <w:br/>
        <w:t>Mr. Christopher Hart, Deputy, Pennsylvania</w:t>
      </w:r>
      <w:r w:rsidRPr="00D0348E">
        <w:rPr>
          <w:rFonts w:ascii="Cambria" w:eastAsia="Cambria" w:hAnsi="Cambria" w:cs="Cambria"/>
        </w:rPr>
        <w:br/>
      </w:r>
      <w:proofErr w:type="gramStart"/>
      <w:r w:rsidRPr="00D0348E">
        <w:rPr>
          <w:rFonts w:ascii="Cambria" w:eastAsia="Cambria" w:hAnsi="Cambria" w:cs="Cambria"/>
        </w:rPr>
        <w:t>The</w:t>
      </w:r>
      <w:proofErr w:type="gramEnd"/>
      <w:r w:rsidRPr="00D0348E">
        <w:rPr>
          <w:rFonts w:ascii="Cambria" w:eastAsia="Cambria" w:hAnsi="Cambria" w:cs="Cambria"/>
        </w:rPr>
        <w:t xml:space="preserve"> Rev. Nathaniel Pierce, Vice President, Province III</w:t>
      </w:r>
      <w:r w:rsidRPr="00D0348E">
        <w:rPr>
          <w:rFonts w:ascii="Cambria" w:eastAsia="Cambria" w:hAnsi="Cambria" w:cs="Cambria"/>
        </w:rPr>
        <w:br/>
        <w:t>Mr. Russell Randle, Deputy. Virginia</w:t>
      </w:r>
      <w:r w:rsidRPr="00D0348E">
        <w:rPr>
          <w:rFonts w:ascii="Cambria" w:eastAsia="Cambria" w:hAnsi="Cambria" w:cs="Cambria"/>
        </w:rPr>
        <w:br/>
      </w:r>
      <w:proofErr w:type="gramStart"/>
      <w:r w:rsidRPr="00D0348E">
        <w:rPr>
          <w:rFonts w:ascii="Cambria" w:eastAsia="Cambria" w:hAnsi="Cambria" w:cs="Cambria"/>
        </w:rPr>
        <w:t>The</w:t>
      </w:r>
      <w:proofErr w:type="gramEnd"/>
      <w:r w:rsidRPr="00D0348E">
        <w:rPr>
          <w:rFonts w:ascii="Cambria" w:eastAsia="Cambria" w:hAnsi="Cambria" w:cs="Cambria"/>
        </w:rPr>
        <w:t xml:space="preserve"> Rt. Rev. Audrey </w:t>
      </w:r>
      <w:proofErr w:type="spellStart"/>
      <w:r w:rsidRPr="00D0348E">
        <w:rPr>
          <w:rFonts w:ascii="Cambria" w:eastAsia="Cambria" w:hAnsi="Cambria" w:cs="Cambria"/>
        </w:rPr>
        <w:t>Scanlan</w:t>
      </w:r>
      <w:proofErr w:type="spellEnd"/>
      <w:r w:rsidRPr="00D0348E">
        <w:rPr>
          <w:rFonts w:ascii="Cambria" w:eastAsia="Cambria" w:hAnsi="Cambria" w:cs="Cambria"/>
        </w:rPr>
        <w:t>, Bishop, Central Pennsylvania</w:t>
      </w:r>
      <w:r w:rsidRPr="00D0348E">
        <w:rPr>
          <w:rFonts w:ascii="Cambria" w:eastAsia="Cambria" w:hAnsi="Cambria" w:cs="Cambria"/>
        </w:rPr>
        <w:br/>
        <w:t>Mr. Eddie Vance, Deputy, Easton</w:t>
      </w:r>
      <w:r w:rsidR="00436479">
        <w:rPr>
          <w:rFonts w:ascii="Cambria" w:eastAsia="Cambria" w:hAnsi="Cambria" w:cs="Cambria"/>
        </w:rPr>
        <w:tab/>
      </w:r>
    </w:p>
    <w:p w:rsidR="00E4094B" w:rsidRDefault="00E4094B" w:rsidP="008061F1">
      <w:pPr>
        <w:rPr>
          <w:bCs/>
          <w:lang w:bidi="en-US"/>
        </w:rPr>
      </w:pPr>
    </w:p>
    <w:sectPr w:rsidR="00E40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B0"/>
    <w:rsid w:val="00060BB6"/>
    <w:rsid w:val="001C3B3E"/>
    <w:rsid w:val="002F1C27"/>
    <w:rsid w:val="003C44B9"/>
    <w:rsid w:val="00436479"/>
    <w:rsid w:val="00446475"/>
    <w:rsid w:val="004F422E"/>
    <w:rsid w:val="0054351E"/>
    <w:rsid w:val="005E3F41"/>
    <w:rsid w:val="00641130"/>
    <w:rsid w:val="006A759E"/>
    <w:rsid w:val="006F586B"/>
    <w:rsid w:val="0071348F"/>
    <w:rsid w:val="007C28AF"/>
    <w:rsid w:val="007F07F0"/>
    <w:rsid w:val="008061F1"/>
    <w:rsid w:val="00827E5D"/>
    <w:rsid w:val="008A1972"/>
    <w:rsid w:val="008B7B47"/>
    <w:rsid w:val="00900A23"/>
    <w:rsid w:val="00995A39"/>
    <w:rsid w:val="009E5A4D"/>
    <w:rsid w:val="00A10F21"/>
    <w:rsid w:val="00A26E18"/>
    <w:rsid w:val="00A62013"/>
    <w:rsid w:val="00A84211"/>
    <w:rsid w:val="00AA1205"/>
    <w:rsid w:val="00AF4D57"/>
    <w:rsid w:val="00B53C89"/>
    <w:rsid w:val="00B82955"/>
    <w:rsid w:val="00C06E6E"/>
    <w:rsid w:val="00C25320"/>
    <w:rsid w:val="00CC5237"/>
    <w:rsid w:val="00D0348E"/>
    <w:rsid w:val="00E4094B"/>
    <w:rsid w:val="00EA6EB0"/>
    <w:rsid w:val="00EB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E5"/>
  </w:style>
  <w:style w:type="paragraph" w:styleId="Heading1">
    <w:name w:val="heading 1"/>
    <w:basedOn w:val="Normal"/>
    <w:next w:val="Normal"/>
    <w:link w:val="Heading1Char"/>
    <w:uiPriority w:val="9"/>
    <w:qFormat/>
    <w:rsid w:val="004F4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22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E5"/>
  </w:style>
  <w:style w:type="paragraph" w:styleId="Heading1">
    <w:name w:val="heading 1"/>
    <w:basedOn w:val="Normal"/>
    <w:next w:val="Normal"/>
    <w:link w:val="Heading1Char"/>
    <w:uiPriority w:val="9"/>
    <w:qFormat/>
    <w:rsid w:val="004F4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22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Bruckner</dc:creator>
  <cp:lastModifiedBy>Pierce</cp:lastModifiedBy>
  <cp:revision>9</cp:revision>
  <cp:lastPrinted>2021-03-29T19:59:00Z</cp:lastPrinted>
  <dcterms:created xsi:type="dcterms:W3CDTF">2022-03-15T21:44:00Z</dcterms:created>
  <dcterms:modified xsi:type="dcterms:W3CDTF">2022-04-03T21:15:00Z</dcterms:modified>
</cp:coreProperties>
</file>