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B54DDC" w14:textId="77777777" w:rsidR="0022309A" w:rsidRDefault="0022309A" w:rsidP="0022309A">
      <w:pPr>
        <w:spacing w:line="360" w:lineRule="auto"/>
        <w:ind w:left="1440" w:hanging="1440"/>
      </w:pPr>
    </w:p>
    <w:p w14:paraId="77BCFC94" w14:textId="77777777" w:rsidR="00D14072" w:rsidRDefault="00D14072" w:rsidP="0022309A">
      <w:pPr>
        <w:spacing w:line="360" w:lineRule="auto"/>
        <w:ind w:left="1440" w:hanging="1440"/>
      </w:pPr>
    </w:p>
    <w:p w14:paraId="7652FE71" w14:textId="1F1AFE13" w:rsidR="00CD5026" w:rsidRDefault="004E5737" w:rsidP="0022309A">
      <w:pPr>
        <w:spacing w:line="360" w:lineRule="auto"/>
        <w:ind w:left="1440" w:hanging="1440"/>
        <w:sectPr w:rsidR="00CD5026">
          <w:headerReference w:type="default" r:id="rId8"/>
          <w:pgSz w:w="12240" w:h="15840"/>
          <w:pgMar w:top="1440" w:right="1440" w:bottom="1440" w:left="1440" w:header="720" w:footer="720" w:gutter="0"/>
          <w:cols w:space="720"/>
          <w:docGrid w:linePitch="360"/>
        </w:sectPr>
      </w:pPr>
      <w:r>
        <w:t>Attendance:</w:t>
      </w:r>
      <w:r w:rsidR="0076577B">
        <w:t xml:space="preserve"> </w:t>
      </w:r>
      <w:r w:rsidR="009203E3">
        <w:t>40</w:t>
      </w:r>
      <w:r w:rsidR="0076577B">
        <w:tab/>
      </w:r>
    </w:p>
    <w:p w14:paraId="58635297" w14:textId="039DDB9B" w:rsidR="004E5737" w:rsidRDefault="00AE50F1" w:rsidP="0022309A">
      <w:pPr>
        <w:spacing w:line="360" w:lineRule="auto"/>
        <w:ind w:left="1440" w:hanging="1440"/>
      </w:pPr>
      <w:r>
        <w:lastRenderedPageBreak/>
        <w:t xml:space="preserve">Florence Atwood </w:t>
      </w:r>
      <w:r w:rsidR="007638C8">
        <w:t>(Pitt.)</w:t>
      </w:r>
      <w:r w:rsidR="00CD5026">
        <w:tab/>
      </w:r>
    </w:p>
    <w:p w14:paraId="244FDF75" w14:textId="6D09D9A8" w:rsidR="004E5737" w:rsidRDefault="007638C8" w:rsidP="00975EB5">
      <w:pPr>
        <w:spacing w:line="360" w:lineRule="auto"/>
      </w:pPr>
      <w:r>
        <w:t xml:space="preserve">Anne </w:t>
      </w:r>
      <w:proofErr w:type="spellStart"/>
      <w:r>
        <w:t>Bardol</w:t>
      </w:r>
      <w:proofErr w:type="spellEnd"/>
      <w:r>
        <w:t xml:space="preserve"> </w:t>
      </w:r>
      <w:r w:rsidR="00E34EF2">
        <w:t>(NWPA)</w:t>
      </w:r>
    </w:p>
    <w:p w14:paraId="1D890FE6" w14:textId="3DBEB874" w:rsidR="00CD5026" w:rsidRDefault="00E34EF2" w:rsidP="00975EB5">
      <w:pPr>
        <w:spacing w:line="360" w:lineRule="auto"/>
      </w:pPr>
      <w:r>
        <w:t>Sandra Bjork</w:t>
      </w:r>
      <w:r w:rsidR="00901D02">
        <w:t xml:space="preserve"> (Easton)</w:t>
      </w:r>
    </w:p>
    <w:p w14:paraId="46272A61" w14:textId="0291B766" w:rsidR="00CD5026" w:rsidRDefault="00901D02" w:rsidP="00975EB5">
      <w:pPr>
        <w:spacing w:line="360" w:lineRule="auto"/>
      </w:pPr>
      <w:r>
        <w:t>Nathan Brown (</w:t>
      </w:r>
      <w:r w:rsidR="00BC760A">
        <w:t>DC</w:t>
      </w:r>
      <w:r w:rsidR="00F92743">
        <w:t>)</w:t>
      </w:r>
    </w:p>
    <w:p w14:paraId="6B7D471F" w14:textId="5CADC41E" w:rsidR="00CD5026" w:rsidRDefault="0059686C" w:rsidP="00975EB5">
      <w:pPr>
        <w:spacing w:line="360" w:lineRule="auto"/>
      </w:pPr>
      <w:r>
        <w:t>Veronica Chappell (CPA)</w:t>
      </w:r>
    </w:p>
    <w:p w14:paraId="4929208A" w14:textId="32285939" w:rsidR="00CD5026" w:rsidRDefault="0059686C" w:rsidP="00975EB5">
      <w:pPr>
        <w:spacing w:line="360" w:lineRule="auto"/>
      </w:pPr>
      <w:r>
        <w:t>Ted Christopher (</w:t>
      </w:r>
      <w:r w:rsidR="00CF412C">
        <w:t>CPA)</w:t>
      </w:r>
    </w:p>
    <w:p w14:paraId="40699CE8" w14:textId="461749FA" w:rsidR="00CD5026" w:rsidRDefault="00CF412C" w:rsidP="00975EB5">
      <w:pPr>
        <w:spacing w:line="360" w:lineRule="auto"/>
      </w:pPr>
      <w:r>
        <w:t xml:space="preserve">John Church </w:t>
      </w:r>
      <w:r w:rsidR="00A36A36">
        <w:t>(</w:t>
      </w:r>
      <w:r>
        <w:t>SW</w:t>
      </w:r>
      <w:r w:rsidR="00A36A36">
        <w:t>VA)</w:t>
      </w:r>
      <w:r w:rsidR="00CD5026">
        <w:tab/>
      </w:r>
    </w:p>
    <w:p w14:paraId="7A4B6B8E" w14:textId="074F1C49" w:rsidR="00CD5026" w:rsidRDefault="00A36A36" w:rsidP="00975EB5">
      <w:pPr>
        <w:spacing w:line="360" w:lineRule="auto"/>
      </w:pPr>
      <w:r>
        <w:t>Pamela Cochran</w:t>
      </w:r>
      <w:r w:rsidR="00B0455C">
        <w:t xml:space="preserve"> (MD)</w:t>
      </w:r>
    </w:p>
    <w:p w14:paraId="7C7F69EB" w14:textId="6FE8E332" w:rsidR="00B0455C" w:rsidRDefault="005B2A7F" w:rsidP="00975EB5">
      <w:pPr>
        <w:spacing w:line="360" w:lineRule="auto"/>
      </w:pPr>
      <w:r>
        <w:t xml:space="preserve">Ellyn Crawford (VA) </w:t>
      </w:r>
    </w:p>
    <w:p w14:paraId="1231C84D" w14:textId="235A9ABC" w:rsidR="00CD5026" w:rsidRDefault="00C41358" w:rsidP="00975EB5">
      <w:pPr>
        <w:spacing w:line="360" w:lineRule="auto"/>
      </w:pPr>
      <w:r>
        <w:t>Drew Dorgan (CPA)</w:t>
      </w:r>
    </w:p>
    <w:p w14:paraId="1648A6BA" w14:textId="52A2B117" w:rsidR="00966EA2" w:rsidRDefault="00966EA2" w:rsidP="00975EB5">
      <w:pPr>
        <w:spacing w:line="360" w:lineRule="auto"/>
      </w:pPr>
      <w:r>
        <w:t>Sharon Downey (NWPA)</w:t>
      </w:r>
    </w:p>
    <w:p w14:paraId="15E049A7" w14:textId="120147FF" w:rsidR="00966EA2" w:rsidRDefault="00966EA2" w:rsidP="00975EB5">
      <w:pPr>
        <w:spacing w:line="360" w:lineRule="auto"/>
      </w:pPr>
      <w:r>
        <w:t>John Downey (NWPA)</w:t>
      </w:r>
    </w:p>
    <w:p w14:paraId="2CB0756B" w14:textId="672E4785" w:rsidR="00CD5026" w:rsidRDefault="004104E3" w:rsidP="00975EB5">
      <w:pPr>
        <w:spacing w:line="360" w:lineRule="auto"/>
      </w:pPr>
      <w:proofErr w:type="spellStart"/>
      <w:r>
        <w:t>Mathy</w:t>
      </w:r>
      <w:proofErr w:type="spellEnd"/>
      <w:r>
        <w:t xml:space="preserve"> Milling Downing (</w:t>
      </w:r>
      <w:r w:rsidR="00BC760A">
        <w:t>DC</w:t>
      </w:r>
      <w:r>
        <w:t>)</w:t>
      </w:r>
    </w:p>
    <w:p w14:paraId="6F0105EA" w14:textId="529B1BE6" w:rsidR="00CD5026" w:rsidRDefault="004104E3" w:rsidP="00975EB5">
      <w:pPr>
        <w:spacing w:line="360" w:lineRule="auto"/>
      </w:pPr>
      <w:r>
        <w:t>Patricia Downing</w:t>
      </w:r>
      <w:r w:rsidR="008408FF">
        <w:t xml:space="preserve"> (DE)</w:t>
      </w:r>
    </w:p>
    <w:p w14:paraId="4564974A" w14:textId="145C4AC9" w:rsidR="00CD5026" w:rsidRDefault="002A1815" w:rsidP="00975EB5">
      <w:pPr>
        <w:spacing w:line="360" w:lineRule="auto"/>
      </w:pPr>
      <w:r>
        <w:lastRenderedPageBreak/>
        <w:t>Mary Friel (Easton)</w:t>
      </w:r>
    </w:p>
    <w:p w14:paraId="7250B6E8" w14:textId="3CAB25F7" w:rsidR="00CD5026" w:rsidRDefault="00D4278E" w:rsidP="00975EB5">
      <w:pPr>
        <w:spacing w:line="360" w:lineRule="auto"/>
      </w:pPr>
      <w:r>
        <w:t>Christopher Hart (PA)</w:t>
      </w:r>
    </w:p>
    <w:p w14:paraId="79941628" w14:textId="1DDF717F" w:rsidR="00D4278E" w:rsidRDefault="009F1F3F" w:rsidP="00975EB5">
      <w:pPr>
        <w:spacing w:line="360" w:lineRule="auto"/>
      </w:pPr>
      <w:r>
        <w:t>Glenna Huber (DC)</w:t>
      </w:r>
    </w:p>
    <w:p w14:paraId="64CB8665" w14:textId="5FA9B07F" w:rsidR="009F1F3F" w:rsidRDefault="00504E11" w:rsidP="00975EB5">
      <w:pPr>
        <w:spacing w:line="360" w:lineRule="auto"/>
      </w:pPr>
      <w:r>
        <w:t xml:space="preserve">Robert </w:t>
      </w:r>
      <w:proofErr w:type="spellStart"/>
      <w:r>
        <w:t>Ihoff</w:t>
      </w:r>
      <w:proofErr w:type="spellEnd"/>
      <w:r>
        <w:t xml:space="preserve"> (MD)</w:t>
      </w:r>
    </w:p>
    <w:p w14:paraId="67EA4C5D" w14:textId="73140206" w:rsidR="00504E11" w:rsidRDefault="00666555" w:rsidP="00975EB5">
      <w:pPr>
        <w:spacing w:line="360" w:lineRule="auto"/>
      </w:pPr>
      <w:r>
        <w:t xml:space="preserve">Bob </w:t>
      </w:r>
      <w:proofErr w:type="spellStart"/>
      <w:r>
        <w:t>Klip</w:t>
      </w:r>
      <w:proofErr w:type="spellEnd"/>
      <w:r>
        <w:t xml:space="preserve"> (CPA)</w:t>
      </w:r>
    </w:p>
    <w:p w14:paraId="33E70573" w14:textId="7769DAC5" w:rsidR="00CD5026" w:rsidRDefault="00884F35" w:rsidP="00975EB5">
      <w:pPr>
        <w:spacing w:line="360" w:lineRule="auto"/>
      </w:pPr>
      <w:r>
        <w:t>Chris McCloud (MD)</w:t>
      </w:r>
    </w:p>
    <w:p w14:paraId="767AAA9C" w14:textId="6E900ABD" w:rsidR="00CD5026" w:rsidRDefault="00884F35" w:rsidP="00975EB5">
      <w:pPr>
        <w:spacing w:line="360" w:lineRule="auto"/>
      </w:pPr>
      <w:r>
        <w:t xml:space="preserve">Bonnie </w:t>
      </w:r>
      <w:proofErr w:type="spellStart"/>
      <w:r>
        <w:t>McCrickard</w:t>
      </w:r>
      <w:proofErr w:type="spellEnd"/>
      <w:r>
        <w:t xml:space="preserve"> (PA)</w:t>
      </w:r>
    </w:p>
    <w:p w14:paraId="573AA701" w14:textId="30C48613" w:rsidR="00CD5026" w:rsidRDefault="0052135E" w:rsidP="00975EB5">
      <w:pPr>
        <w:spacing w:line="360" w:lineRule="auto"/>
      </w:pPr>
      <w:r>
        <w:t>Eric McIntosh (Pitt.)</w:t>
      </w:r>
    </w:p>
    <w:p w14:paraId="46954E78" w14:textId="7B51EC9A" w:rsidR="000F1501" w:rsidRDefault="00A8340C" w:rsidP="00975EB5">
      <w:pPr>
        <w:spacing w:line="360" w:lineRule="auto"/>
      </w:pPr>
      <w:r>
        <w:t>Kathleen Murray (VA)</w:t>
      </w:r>
    </w:p>
    <w:p w14:paraId="33FEFBA0" w14:textId="6AD7C371" w:rsidR="00A8340C" w:rsidRDefault="00A8340C" w:rsidP="00975EB5">
      <w:pPr>
        <w:spacing w:line="360" w:lineRule="auto"/>
      </w:pPr>
      <w:r>
        <w:t>Nathaniel Pierce (Easton)</w:t>
      </w:r>
    </w:p>
    <w:p w14:paraId="32BBB1C8" w14:textId="332D8C7A" w:rsidR="000F1501" w:rsidRDefault="000F1501" w:rsidP="00975EB5">
      <w:pPr>
        <w:spacing w:line="360" w:lineRule="auto"/>
      </w:pPr>
      <w:r>
        <w:t>M</w:t>
      </w:r>
      <w:r w:rsidR="00B2509F">
        <w:t>ichael Roberts (WV)</w:t>
      </w:r>
    </w:p>
    <w:p w14:paraId="554B768F" w14:textId="1D7FC35D" w:rsidR="00B2509F" w:rsidRDefault="00B2509F" w:rsidP="00975EB5">
      <w:pPr>
        <w:spacing w:line="360" w:lineRule="auto"/>
      </w:pPr>
      <w:r>
        <w:t>Jane Roth (</w:t>
      </w:r>
      <w:r w:rsidR="007437C9">
        <w:t>VA)</w:t>
      </w:r>
    </w:p>
    <w:p w14:paraId="62BB7CCF" w14:textId="080CB0C7" w:rsidR="007437C9" w:rsidRDefault="007437C9" w:rsidP="00975EB5">
      <w:pPr>
        <w:spacing w:line="360" w:lineRule="auto"/>
      </w:pPr>
      <w:r>
        <w:t>Nancy Sands (SVA)</w:t>
      </w:r>
    </w:p>
    <w:p w14:paraId="4BBEFB87" w14:textId="58A079CE" w:rsidR="007437C9" w:rsidRDefault="007437C9" w:rsidP="00975EB5">
      <w:pPr>
        <w:spacing w:line="360" w:lineRule="auto"/>
      </w:pPr>
      <w:r>
        <w:t xml:space="preserve">Charles Schindler </w:t>
      </w:r>
      <w:r w:rsidR="003E692F">
        <w:t>(SWVA)</w:t>
      </w:r>
    </w:p>
    <w:p w14:paraId="3B4C3AED" w14:textId="4E673B41" w:rsidR="00CD5026" w:rsidRDefault="003E692F" w:rsidP="00975EB5">
      <w:pPr>
        <w:spacing w:line="360" w:lineRule="auto"/>
      </w:pPr>
      <w:r>
        <w:lastRenderedPageBreak/>
        <w:t>Helen Sharp-Williams (</w:t>
      </w:r>
      <w:r w:rsidR="00202899">
        <w:t>SVA)</w:t>
      </w:r>
    </w:p>
    <w:p w14:paraId="32CA9E2B" w14:textId="0AE1C91B" w:rsidR="000F1501" w:rsidRDefault="00202899" w:rsidP="00975EB5">
      <w:pPr>
        <w:spacing w:line="360" w:lineRule="auto"/>
      </w:pPr>
      <w:r>
        <w:t xml:space="preserve">Steve </w:t>
      </w:r>
      <w:proofErr w:type="spellStart"/>
      <w:r>
        <w:t>Stagnitta</w:t>
      </w:r>
      <w:proofErr w:type="spellEnd"/>
      <w:r>
        <w:t xml:space="preserve"> (Pitt.)</w:t>
      </w:r>
    </w:p>
    <w:p w14:paraId="000B04E8" w14:textId="5DA7789F" w:rsidR="00B465FD" w:rsidRDefault="00B465FD" w:rsidP="00975EB5">
      <w:pPr>
        <w:spacing w:line="360" w:lineRule="auto"/>
      </w:pPr>
      <w:r>
        <w:t>Philip Steptoe (WV)</w:t>
      </w:r>
    </w:p>
    <w:p w14:paraId="1D95F27B" w14:textId="729A7D14" w:rsidR="00B465FD" w:rsidRDefault="00B465FD" w:rsidP="00975EB5">
      <w:pPr>
        <w:spacing w:line="360" w:lineRule="auto"/>
      </w:pPr>
      <w:r>
        <w:t>Matthew Taylor</w:t>
      </w:r>
      <w:r w:rsidR="00CD7B36">
        <w:t xml:space="preserve"> (DC)</w:t>
      </w:r>
    </w:p>
    <w:p w14:paraId="1D210C8C" w14:textId="6E254FF4" w:rsidR="00CD7B36" w:rsidRDefault="00CD7B36" w:rsidP="00975EB5">
      <w:pPr>
        <w:spacing w:line="360" w:lineRule="auto"/>
      </w:pPr>
      <w:r>
        <w:t>Eddie Vance (Easton)</w:t>
      </w:r>
    </w:p>
    <w:p w14:paraId="4EE4AA86" w14:textId="1889ACE1" w:rsidR="00CD7B36" w:rsidRDefault="00CD7B36" w:rsidP="00975EB5">
      <w:pPr>
        <w:spacing w:line="360" w:lineRule="auto"/>
      </w:pPr>
      <w:r>
        <w:t>Marc Vance (</w:t>
      </w:r>
      <w:r w:rsidR="00AF5F0D">
        <w:t>SVA)</w:t>
      </w:r>
    </w:p>
    <w:p w14:paraId="1BBF90F5" w14:textId="63254A31" w:rsidR="00AF5F0D" w:rsidRDefault="00AF5F0D" w:rsidP="00975EB5">
      <w:pPr>
        <w:spacing w:line="360" w:lineRule="auto"/>
      </w:pPr>
      <w:r>
        <w:t xml:space="preserve">David </w:t>
      </w:r>
      <w:proofErr w:type="spellStart"/>
      <w:r>
        <w:t>Wacaster</w:t>
      </w:r>
      <w:proofErr w:type="spellEnd"/>
      <w:r>
        <w:t xml:space="preserve"> (DC)</w:t>
      </w:r>
    </w:p>
    <w:p w14:paraId="08313AAA" w14:textId="14ABE783" w:rsidR="00AF5F0D" w:rsidRDefault="00AF5F0D" w:rsidP="00975EB5">
      <w:pPr>
        <w:spacing w:line="360" w:lineRule="auto"/>
      </w:pPr>
      <w:r>
        <w:t>Liz Wendt (</w:t>
      </w:r>
      <w:r w:rsidR="007A03CB">
        <w:t>PA)</w:t>
      </w:r>
    </w:p>
    <w:p w14:paraId="441FCD9C" w14:textId="2412C98D" w:rsidR="007A03CB" w:rsidRDefault="007A03CB" w:rsidP="00975EB5">
      <w:pPr>
        <w:spacing w:line="360" w:lineRule="auto"/>
      </w:pPr>
      <w:r>
        <w:t>Cheryl Wild (NWPA)</w:t>
      </w:r>
    </w:p>
    <w:p w14:paraId="28B1A44A" w14:textId="7B37CD82" w:rsidR="007A03CB" w:rsidRDefault="007A03CB" w:rsidP="00975EB5">
      <w:pPr>
        <w:spacing w:line="360" w:lineRule="auto"/>
      </w:pPr>
      <w:r>
        <w:t>Geoffrey Wild (NWPA)</w:t>
      </w:r>
    </w:p>
    <w:p w14:paraId="2AD982C8" w14:textId="3BAA13C2" w:rsidR="007A03CB" w:rsidRDefault="007A1B66" w:rsidP="00975EB5">
      <w:pPr>
        <w:spacing w:line="360" w:lineRule="auto"/>
      </w:pPr>
      <w:r>
        <w:t>Michael Wood (DE)</w:t>
      </w:r>
    </w:p>
    <w:p w14:paraId="40B223E7" w14:textId="67C1A521" w:rsidR="000F1501" w:rsidRDefault="000F1501" w:rsidP="00975EB5">
      <w:pPr>
        <w:spacing w:line="360" w:lineRule="auto"/>
        <w:sectPr w:rsidR="000F1501" w:rsidSect="000F1501">
          <w:type w:val="continuous"/>
          <w:pgSz w:w="12240" w:h="15840"/>
          <w:pgMar w:top="1440" w:right="1440" w:bottom="1440" w:left="1440" w:header="720" w:footer="720" w:gutter="0"/>
          <w:cols w:num="3" w:space="720"/>
          <w:docGrid w:linePitch="360"/>
        </w:sectPr>
      </w:pPr>
      <w:r>
        <w:t>Steven Jones</w:t>
      </w:r>
      <w:r w:rsidR="007A1B66">
        <w:t xml:space="preserve"> (DE) </w:t>
      </w:r>
    </w:p>
    <w:p w14:paraId="75D9F334" w14:textId="77777777" w:rsidR="00CD5026" w:rsidRDefault="00CD5026" w:rsidP="00975EB5">
      <w:pPr>
        <w:spacing w:line="360" w:lineRule="auto"/>
      </w:pPr>
    </w:p>
    <w:p w14:paraId="18C9B2C8" w14:textId="77777777" w:rsidR="00C377AE" w:rsidRDefault="00C377AE" w:rsidP="00975EB5">
      <w:pPr>
        <w:spacing w:line="360" w:lineRule="auto"/>
      </w:pPr>
    </w:p>
    <w:p w14:paraId="7F59600F" w14:textId="77777777" w:rsidR="00C377AE" w:rsidRDefault="00C377AE" w:rsidP="00975EB5">
      <w:pPr>
        <w:spacing w:line="360" w:lineRule="auto"/>
      </w:pPr>
    </w:p>
    <w:p w14:paraId="4AE84912" w14:textId="77777777" w:rsidR="00C377AE" w:rsidRDefault="00C377AE" w:rsidP="00975EB5">
      <w:pPr>
        <w:spacing w:line="360" w:lineRule="auto"/>
      </w:pPr>
    </w:p>
    <w:p w14:paraId="01B0405B" w14:textId="77777777" w:rsidR="00C377AE" w:rsidRDefault="00C377AE" w:rsidP="00975EB5">
      <w:pPr>
        <w:spacing w:line="360" w:lineRule="auto"/>
      </w:pPr>
    </w:p>
    <w:p w14:paraId="10C5242D" w14:textId="77777777" w:rsidR="00C377AE" w:rsidRDefault="00C377AE" w:rsidP="00975EB5">
      <w:pPr>
        <w:spacing w:line="360" w:lineRule="auto"/>
      </w:pPr>
    </w:p>
    <w:p w14:paraId="69B85AC8" w14:textId="77777777" w:rsidR="00C377AE" w:rsidRDefault="00C377AE" w:rsidP="00975EB5">
      <w:pPr>
        <w:spacing w:line="360" w:lineRule="auto"/>
      </w:pPr>
    </w:p>
    <w:p w14:paraId="1CA80D26" w14:textId="77777777" w:rsidR="00C377AE" w:rsidRDefault="00C377AE" w:rsidP="00975EB5">
      <w:pPr>
        <w:spacing w:line="360" w:lineRule="auto"/>
      </w:pPr>
    </w:p>
    <w:p w14:paraId="71E7AF76" w14:textId="77777777" w:rsidR="00C377AE" w:rsidRDefault="00C377AE" w:rsidP="00975EB5">
      <w:pPr>
        <w:spacing w:line="360" w:lineRule="auto"/>
      </w:pPr>
    </w:p>
    <w:p w14:paraId="0DC38FE1" w14:textId="77777777" w:rsidR="00C377AE" w:rsidRDefault="00C377AE" w:rsidP="00975EB5">
      <w:pPr>
        <w:spacing w:line="360" w:lineRule="auto"/>
      </w:pPr>
    </w:p>
    <w:p w14:paraId="47217ACA" w14:textId="6DD6FDE5" w:rsidR="00CD5026" w:rsidRDefault="00CD5026" w:rsidP="00975EB5">
      <w:pPr>
        <w:spacing w:line="360" w:lineRule="auto"/>
      </w:pPr>
    </w:p>
    <w:p w14:paraId="41DAE097" w14:textId="77777777" w:rsidR="00D46CB0" w:rsidRDefault="00D46CB0" w:rsidP="00975EB5">
      <w:pPr>
        <w:spacing w:line="360" w:lineRule="auto"/>
      </w:pPr>
    </w:p>
    <w:p w14:paraId="292C9BA5" w14:textId="77777777" w:rsidR="00D46CB0" w:rsidRDefault="00D46CB0" w:rsidP="00975EB5">
      <w:pPr>
        <w:spacing w:line="360" w:lineRule="auto"/>
      </w:pPr>
    </w:p>
    <w:p w14:paraId="103388B3" w14:textId="240FE883" w:rsidR="00CD5026" w:rsidRDefault="00CD5026" w:rsidP="00975EB5">
      <w:pPr>
        <w:spacing w:line="360" w:lineRule="auto"/>
      </w:pPr>
    </w:p>
    <w:p w14:paraId="1157A6E2" w14:textId="77777777" w:rsidR="00CD5026" w:rsidRDefault="00CD5026" w:rsidP="00975EB5">
      <w:pPr>
        <w:spacing w:line="360" w:lineRule="auto"/>
      </w:pPr>
    </w:p>
    <w:p w14:paraId="6714F64E" w14:textId="77777777" w:rsidR="00CD5026" w:rsidRDefault="00CD5026" w:rsidP="009A5B3F">
      <w:pPr>
        <w:spacing w:line="360" w:lineRule="auto"/>
        <w:ind w:left="1440" w:hanging="1440"/>
      </w:pPr>
    </w:p>
    <w:p w14:paraId="68F82F68" w14:textId="2A3A07F2" w:rsidR="00CD5026" w:rsidRDefault="00CD5026" w:rsidP="000F1501">
      <w:pPr>
        <w:spacing w:line="360" w:lineRule="auto"/>
        <w:sectPr w:rsidR="00CD5026" w:rsidSect="00CD5026">
          <w:type w:val="continuous"/>
          <w:pgSz w:w="12240" w:h="15840"/>
          <w:pgMar w:top="1440" w:right="1440" w:bottom="1440" w:left="1440" w:header="720" w:footer="720" w:gutter="0"/>
          <w:cols w:num="3" w:space="720"/>
          <w:docGrid w:linePitch="360"/>
        </w:sectPr>
      </w:pPr>
    </w:p>
    <w:p w14:paraId="1AF7221E" w14:textId="77777777" w:rsidR="00C377AE" w:rsidRDefault="00C377AE" w:rsidP="00BC6C49">
      <w:pPr>
        <w:spacing w:line="360" w:lineRule="auto"/>
        <w:ind w:left="1440" w:hanging="1440"/>
      </w:pPr>
    </w:p>
    <w:p w14:paraId="7B34F8B1" w14:textId="5394F0B3" w:rsidR="00C377AE" w:rsidRDefault="00C377AE" w:rsidP="00BC6C49">
      <w:pPr>
        <w:spacing w:line="360" w:lineRule="auto"/>
        <w:ind w:left="1440" w:hanging="1440"/>
      </w:pPr>
      <w:r w:rsidRPr="00C377AE">
        <w:rPr>
          <w:b/>
          <w:bCs/>
        </w:rPr>
        <w:t>PROVINISIONAL MEETING</w:t>
      </w:r>
      <w:r>
        <w:t>:</w:t>
      </w:r>
    </w:p>
    <w:p w14:paraId="09851BF0" w14:textId="77777777" w:rsidR="00C377AE" w:rsidRDefault="00C377AE" w:rsidP="00BC6C49">
      <w:pPr>
        <w:spacing w:line="360" w:lineRule="auto"/>
        <w:ind w:left="1440" w:hanging="1440"/>
      </w:pPr>
    </w:p>
    <w:p w14:paraId="6460508A" w14:textId="25AF5299" w:rsidR="002B2F87" w:rsidRDefault="004E5737" w:rsidP="00BC6C49">
      <w:pPr>
        <w:spacing w:line="360" w:lineRule="auto"/>
        <w:ind w:left="1440" w:hanging="1440"/>
      </w:pPr>
      <w:r>
        <w:t>Welcome</w:t>
      </w:r>
      <w:r w:rsidR="0076577B">
        <w:t>:</w:t>
      </w:r>
      <w:r w:rsidR="00FB4638">
        <w:tab/>
        <w:t xml:space="preserve">At </w:t>
      </w:r>
      <w:r w:rsidR="00A264AF">
        <w:t>8</w:t>
      </w:r>
      <w:r w:rsidR="00D46CB0">
        <w:t>:31</w:t>
      </w:r>
      <w:r w:rsidR="002738AF">
        <w:t xml:space="preserve"> am</w:t>
      </w:r>
      <w:r w:rsidR="00A278BB">
        <w:t xml:space="preserve">, </w:t>
      </w:r>
      <w:r w:rsidR="002737B9">
        <w:t xml:space="preserve">Executive Committee President, </w:t>
      </w:r>
      <w:r w:rsidR="00A278BB">
        <w:t>The Rev. Nathaniel Pierce</w:t>
      </w:r>
      <w:r w:rsidR="00D06120">
        <w:t xml:space="preserve"> (Easton)</w:t>
      </w:r>
      <w:r w:rsidR="00A278BB">
        <w:t xml:space="preserve">, </w:t>
      </w:r>
      <w:r w:rsidR="00B63DAA">
        <w:t>welcome</w:t>
      </w:r>
      <w:r w:rsidR="0074627A">
        <w:t>d</w:t>
      </w:r>
      <w:r w:rsidR="00B63DAA">
        <w:t xml:space="preserve"> all in attendance. </w:t>
      </w:r>
      <w:r w:rsidR="00621E01">
        <w:t xml:space="preserve">Matthew Taylor, </w:t>
      </w:r>
      <w:r w:rsidR="002737B9">
        <w:t>E</w:t>
      </w:r>
      <w:r w:rsidR="003E53D2">
        <w:t>xecutive Council Rep</w:t>
      </w:r>
      <w:r w:rsidR="00E2188B">
        <w:t>resentative, led us in M</w:t>
      </w:r>
      <w:r w:rsidR="00616D9F">
        <w:t xml:space="preserve">orning </w:t>
      </w:r>
      <w:r w:rsidR="00E2188B">
        <w:t>P</w:t>
      </w:r>
      <w:r w:rsidR="00616D9F">
        <w:t xml:space="preserve">rayer. </w:t>
      </w:r>
    </w:p>
    <w:p w14:paraId="4C8E70E3" w14:textId="0DC65A2B" w:rsidR="008F3DE3" w:rsidRDefault="00216DCE" w:rsidP="008F3DE3">
      <w:pPr>
        <w:spacing w:line="360" w:lineRule="auto"/>
        <w:ind w:left="1440"/>
      </w:pPr>
      <w:r>
        <w:t>At 8:</w:t>
      </w:r>
      <w:r w:rsidR="00E2188B">
        <w:t>48, t</w:t>
      </w:r>
      <w:r w:rsidR="00A264AF">
        <w:t>he Rev</w:t>
      </w:r>
      <w:r w:rsidR="00D06120">
        <w:t xml:space="preserve">. </w:t>
      </w:r>
      <w:r w:rsidR="00A264AF">
        <w:t>P</w:t>
      </w:r>
      <w:r w:rsidR="00A07FAA">
        <w:t>ierce</w:t>
      </w:r>
      <w:r w:rsidR="00D06120">
        <w:t xml:space="preserve"> </w:t>
      </w:r>
      <w:r w:rsidR="00BC6C49">
        <w:t xml:space="preserve">noted that this Synod lacked a quorum of bishops (3) needed to conduct business as usual. </w:t>
      </w:r>
      <w:r w:rsidR="00E2188B">
        <w:t xml:space="preserve">The </w:t>
      </w:r>
      <w:r w:rsidR="00BC6C49">
        <w:t>Provincial Council</w:t>
      </w:r>
      <w:r w:rsidR="00E2188B">
        <w:t>, which will convene for a special meeting at the end of the Synod,</w:t>
      </w:r>
      <w:r w:rsidR="00BC6C49">
        <w:t xml:space="preserve"> will ratify </w:t>
      </w:r>
      <w:r w:rsidR="00E2188B">
        <w:t>all decisions</w:t>
      </w:r>
      <w:r w:rsidR="00BC6C49">
        <w:t>, but the proposed amendments to the Ordinances will be postponed till next year’s Synod when it is expected that a quorum of bishops will be present. This meeting</w:t>
      </w:r>
      <w:r w:rsidR="00E2188B">
        <w:t xml:space="preserve"> of Synod</w:t>
      </w:r>
      <w:r w:rsidR="00BC6C49">
        <w:t xml:space="preserve"> is provisional. </w:t>
      </w:r>
    </w:p>
    <w:p w14:paraId="3C68B89A" w14:textId="77777777" w:rsidR="00D14072" w:rsidRDefault="00D14072" w:rsidP="008F3DE3">
      <w:pPr>
        <w:spacing w:line="360" w:lineRule="auto"/>
        <w:ind w:left="1440"/>
      </w:pPr>
    </w:p>
    <w:p w14:paraId="40D64813" w14:textId="4A1FE85F" w:rsidR="00D06120" w:rsidRDefault="00D06120" w:rsidP="008F3DE3">
      <w:pPr>
        <w:spacing w:line="360" w:lineRule="auto"/>
        <w:ind w:left="1440"/>
      </w:pPr>
      <w:r>
        <w:t>Action:</w:t>
      </w:r>
    </w:p>
    <w:p w14:paraId="5CF0E7C0" w14:textId="168C12B1" w:rsidR="00D67F87" w:rsidRPr="00D928C1" w:rsidRDefault="00D14072" w:rsidP="00D67F87">
      <w:pPr>
        <w:spacing w:line="360" w:lineRule="auto"/>
        <w:ind w:left="1440"/>
        <w:rPr>
          <w:b/>
          <w:bCs/>
        </w:rPr>
      </w:pPr>
      <w:r w:rsidRPr="00D928C1">
        <w:rPr>
          <w:b/>
          <w:bCs/>
        </w:rPr>
        <w:t>The Rev. Glenna Huber</w:t>
      </w:r>
      <w:r w:rsidR="00D06120">
        <w:rPr>
          <w:b/>
          <w:bCs/>
        </w:rPr>
        <w:t xml:space="preserve"> (Washington) </w:t>
      </w:r>
      <w:r w:rsidRPr="00D928C1">
        <w:rPr>
          <w:b/>
          <w:bCs/>
        </w:rPr>
        <w:t xml:space="preserve">made </w:t>
      </w:r>
      <w:r w:rsidR="00D928C1" w:rsidRPr="00D928C1">
        <w:rPr>
          <w:b/>
          <w:bCs/>
        </w:rPr>
        <w:t>a Motion</w:t>
      </w:r>
      <w:r w:rsidRPr="00D928C1">
        <w:rPr>
          <w:b/>
          <w:bCs/>
        </w:rPr>
        <w:t xml:space="preserve"> to accept the minutes </w:t>
      </w:r>
      <w:r w:rsidR="00D928C1" w:rsidRPr="00D928C1">
        <w:rPr>
          <w:b/>
          <w:bCs/>
        </w:rPr>
        <w:t xml:space="preserve">and adopt the agenda </w:t>
      </w:r>
      <w:r w:rsidRPr="00D928C1">
        <w:rPr>
          <w:b/>
          <w:bCs/>
        </w:rPr>
        <w:t xml:space="preserve">with the addition of discussion regarding the concern of low Bishop attendance. Ms. Evelyn Crawford </w:t>
      </w:r>
      <w:r w:rsidR="00D06120">
        <w:rPr>
          <w:b/>
          <w:bCs/>
        </w:rPr>
        <w:t xml:space="preserve">(Virginia) </w:t>
      </w:r>
      <w:r w:rsidR="00D928C1" w:rsidRPr="00D928C1">
        <w:rPr>
          <w:b/>
          <w:bCs/>
        </w:rPr>
        <w:t>s</w:t>
      </w:r>
      <w:r w:rsidRPr="00D928C1">
        <w:rPr>
          <w:b/>
          <w:bCs/>
        </w:rPr>
        <w:t>econded</w:t>
      </w:r>
      <w:r w:rsidR="00D928C1" w:rsidRPr="00D928C1">
        <w:rPr>
          <w:b/>
          <w:bCs/>
        </w:rPr>
        <w:t xml:space="preserve"> it.</w:t>
      </w:r>
      <w:r w:rsidR="00E2188B">
        <w:rPr>
          <w:b/>
          <w:bCs/>
        </w:rPr>
        <w:t xml:space="preserve"> </w:t>
      </w:r>
      <w:proofErr w:type="gramStart"/>
      <w:r w:rsidR="00E2188B">
        <w:rPr>
          <w:b/>
          <w:bCs/>
        </w:rPr>
        <w:t>Adopted.</w:t>
      </w:r>
      <w:proofErr w:type="gramEnd"/>
    </w:p>
    <w:p w14:paraId="7766BE76" w14:textId="77777777" w:rsidR="008F3DE3" w:rsidRDefault="008F3DE3" w:rsidP="008F3DE3">
      <w:pPr>
        <w:spacing w:line="360" w:lineRule="auto"/>
        <w:ind w:left="1440"/>
      </w:pPr>
    </w:p>
    <w:p w14:paraId="61417D0F" w14:textId="490AE8CA" w:rsidR="00BC6C49" w:rsidRDefault="00104059" w:rsidP="001E17D1">
      <w:pPr>
        <w:spacing w:line="360" w:lineRule="auto"/>
        <w:ind w:left="1440"/>
      </w:pPr>
      <w:r>
        <w:t>At 8:59</w:t>
      </w:r>
      <w:r w:rsidR="00D94F74">
        <w:t>,</w:t>
      </w:r>
      <w:r w:rsidR="00D67F87">
        <w:t xml:space="preserve"> </w:t>
      </w:r>
      <w:r w:rsidR="009F185B">
        <w:t xml:space="preserve">Strategic Planning: </w:t>
      </w:r>
      <w:r w:rsidR="00E2188B">
        <w:t>t</w:t>
      </w:r>
      <w:r w:rsidR="00D67F87">
        <w:t>he Rev. Pierce</w:t>
      </w:r>
      <w:r w:rsidR="00D94F74">
        <w:t xml:space="preserve"> reviewed th</w:t>
      </w:r>
      <w:r w:rsidR="00B63C9D">
        <w:t xml:space="preserve">e </w:t>
      </w:r>
      <w:r w:rsidR="00721A1C">
        <w:t xml:space="preserve">origins of </w:t>
      </w:r>
      <w:r w:rsidR="00B63C9D">
        <w:t>P-3’s prior strategic plan</w:t>
      </w:r>
      <w:r w:rsidR="006A57C8">
        <w:t>,</w:t>
      </w:r>
      <w:r w:rsidR="00D12720">
        <w:t xml:space="preserve"> which was driven by</w:t>
      </w:r>
      <w:r w:rsidR="006A57C8">
        <w:t xml:space="preserve"> the </w:t>
      </w:r>
      <w:r w:rsidR="007A192E">
        <w:t xml:space="preserve">changes, </w:t>
      </w:r>
      <w:r w:rsidR="00D67F87">
        <w:t xml:space="preserve">and </w:t>
      </w:r>
      <w:r w:rsidR="006A57C8">
        <w:t>trends</w:t>
      </w:r>
      <w:r w:rsidR="00E2188B">
        <w:t xml:space="preserve">. It was written </w:t>
      </w:r>
      <w:proofErr w:type="gramStart"/>
      <w:r w:rsidR="00E2188B">
        <w:t xml:space="preserve">by </w:t>
      </w:r>
      <w:r w:rsidR="006A57C8">
        <w:t xml:space="preserve"> </w:t>
      </w:r>
      <w:r w:rsidR="00D12720">
        <w:t>h</w:t>
      </w:r>
      <w:r w:rsidR="00E2188B">
        <w:t>im</w:t>
      </w:r>
      <w:proofErr w:type="gramEnd"/>
      <w:r w:rsidR="00E2188B">
        <w:t xml:space="preserve">, </w:t>
      </w:r>
      <w:r w:rsidR="00D12720">
        <w:t>Eddie Vance</w:t>
      </w:r>
      <w:r w:rsidR="00D67F87">
        <w:t xml:space="preserve">, </w:t>
      </w:r>
      <w:r w:rsidR="00D12720">
        <w:t>Russ Randle</w:t>
      </w:r>
      <w:r w:rsidR="00AD11F1">
        <w:t xml:space="preserve"> </w:t>
      </w:r>
      <w:r w:rsidR="00D67F87">
        <w:t>and</w:t>
      </w:r>
      <w:r w:rsidR="007A192E">
        <w:t xml:space="preserve"> others</w:t>
      </w:r>
      <w:r w:rsidR="00E2188B">
        <w:t xml:space="preserve">. The plan identified ways in which </w:t>
      </w:r>
      <w:r w:rsidR="0065621C">
        <w:t>to improve</w:t>
      </w:r>
      <w:r w:rsidR="00E2188B">
        <w:t xml:space="preserve"> our</w:t>
      </w:r>
      <w:r w:rsidR="0065621C">
        <w:t xml:space="preserve"> ministry</w:t>
      </w:r>
      <w:r w:rsidR="00C86A60">
        <w:t xml:space="preserve"> </w:t>
      </w:r>
      <w:r w:rsidR="009F185B">
        <w:t xml:space="preserve">and deliver </w:t>
      </w:r>
      <w:r w:rsidR="00D06120">
        <w:t xml:space="preserve">better </w:t>
      </w:r>
      <w:r w:rsidR="009F185B">
        <w:t xml:space="preserve">services </w:t>
      </w:r>
      <w:r w:rsidR="00E2188B">
        <w:t>throughout the P</w:t>
      </w:r>
      <w:r w:rsidR="00C86A60">
        <w:t>rovince</w:t>
      </w:r>
      <w:r w:rsidR="00647386">
        <w:t>. In 201</w:t>
      </w:r>
      <w:r w:rsidR="009440D7">
        <w:t>6</w:t>
      </w:r>
      <w:r w:rsidR="00D67F87">
        <w:t>,</w:t>
      </w:r>
      <w:r w:rsidR="00D52D21">
        <w:t xml:space="preserve"> the </w:t>
      </w:r>
      <w:r w:rsidR="00C965BC">
        <w:t>Ad-Hoc Committee on Provincial Restructure</w:t>
      </w:r>
      <w:r w:rsidR="00D67F87">
        <w:t xml:space="preserve"> drafted</w:t>
      </w:r>
      <w:r w:rsidR="007C50DE">
        <w:t>,</w:t>
      </w:r>
      <w:r w:rsidR="009440D7">
        <w:t xml:space="preserve"> </w:t>
      </w:r>
      <w:r w:rsidR="009440D7" w:rsidRPr="00D007E5">
        <w:rPr>
          <w:i/>
          <w:iCs/>
        </w:rPr>
        <w:t>Ada</w:t>
      </w:r>
      <w:r w:rsidR="005B50D0" w:rsidRPr="00D007E5">
        <w:rPr>
          <w:i/>
          <w:iCs/>
        </w:rPr>
        <w:t xml:space="preserve">pting the Province to Serve Our Church Better for Upcoming Decades: </w:t>
      </w:r>
      <w:r w:rsidR="007C50DE" w:rsidRPr="00D007E5">
        <w:rPr>
          <w:i/>
          <w:iCs/>
        </w:rPr>
        <w:t>Report to Province 3 Provincial Synod</w:t>
      </w:r>
      <w:r w:rsidR="007B68E0">
        <w:t>.</w:t>
      </w:r>
      <w:r w:rsidR="009F185B">
        <w:t xml:space="preserve"> Emphasis was placed on shared ministries and support for each other across diocesan lines and taking advantage of web-based</w:t>
      </w:r>
      <w:r w:rsidR="00D02427">
        <w:t xml:space="preserve"> technologies we currently take for granted </w:t>
      </w:r>
      <w:r w:rsidR="00D06120">
        <w:t>today</w:t>
      </w:r>
      <w:r w:rsidR="00D02427">
        <w:t xml:space="preserve"> like</w:t>
      </w:r>
      <w:r w:rsidR="009F185B">
        <w:t xml:space="preserve"> Zoom</w:t>
      </w:r>
      <w:r w:rsidR="00D02427">
        <w:t>.</w:t>
      </w:r>
      <w:r w:rsidR="009F185B">
        <w:t xml:space="preserve"> </w:t>
      </w:r>
    </w:p>
    <w:p w14:paraId="6FC7A979" w14:textId="77777777" w:rsidR="00E806F8" w:rsidRDefault="00E806F8" w:rsidP="001E17D1">
      <w:pPr>
        <w:spacing w:line="360" w:lineRule="auto"/>
        <w:ind w:left="1440"/>
      </w:pPr>
    </w:p>
    <w:p w14:paraId="1D628FD3" w14:textId="066B0A0E" w:rsidR="00D84612" w:rsidRDefault="00A83F05" w:rsidP="006627FC">
      <w:pPr>
        <w:spacing w:line="360" w:lineRule="auto"/>
        <w:ind w:left="1440"/>
      </w:pPr>
      <w:r>
        <w:t>At 9:12 Pam Cochran</w:t>
      </w:r>
      <w:r w:rsidR="003847D6">
        <w:t xml:space="preserve"> present</w:t>
      </w:r>
      <w:r w:rsidR="00634120">
        <w:t>ed</w:t>
      </w:r>
      <w:r w:rsidR="003847D6">
        <w:t xml:space="preserve"> </w:t>
      </w:r>
      <w:r w:rsidR="00E2188B">
        <w:t>a</w:t>
      </w:r>
      <w:r w:rsidR="003847D6">
        <w:t xml:space="preserve"> model for organization</w:t>
      </w:r>
      <w:r w:rsidR="00622EE4">
        <w:t xml:space="preserve">al </w:t>
      </w:r>
      <w:r w:rsidR="00D06120">
        <w:t>development/growth/</w:t>
      </w:r>
      <w:r w:rsidR="00622EE4">
        <w:t>change</w:t>
      </w:r>
      <w:r w:rsidR="00F601DA">
        <w:t>. She noted</w:t>
      </w:r>
      <w:r w:rsidR="00D06120">
        <w:t xml:space="preserve"> change is </w:t>
      </w:r>
      <w:r w:rsidR="00F601DA">
        <w:t>challenging</w:t>
      </w:r>
      <w:r w:rsidR="00D06120">
        <w:t xml:space="preserve"> </w:t>
      </w:r>
      <w:r w:rsidR="006055D0">
        <w:t>given</w:t>
      </w:r>
      <w:r w:rsidR="00100487">
        <w:t xml:space="preserve"> its impact on various</w:t>
      </w:r>
      <w:r w:rsidR="00827632">
        <w:t xml:space="preserve"> interconnected</w:t>
      </w:r>
      <w:r w:rsidR="00100487">
        <w:t xml:space="preserve"> elements</w:t>
      </w:r>
      <w:r w:rsidR="002F1057">
        <w:t xml:space="preserve"> of an organization</w:t>
      </w:r>
      <w:r w:rsidR="00D06120">
        <w:t xml:space="preserve">. Those elements made up </w:t>
      </w:r>
      <w:r w:rsidR="00D67F87">
        <w:t>six categories:</w:t>
      </w:r>
      <w:r w:rsidR="006055D0">
        <w:t xml:space="preserve"> Strategy</w:t>
      </w:r>
      <w:r w:rsidR="0079684B">
        <w:t xml:space="preserve">; Dynamics; People; </w:t>
      </w:r>
      <w:r w:rsidR="00DB522E">
        <w:t>Leadership</w:t>
      </w:r>
      <w:r w:rsidR="0079684B">
        <w:t>; Process and Structure</w:t>
      </w:r>
      <w:r w:rsidR="00D02427">
        <w:t xml:space="preserve"> which operate in a climate/culture space. </w:t>
      </w:r>
      <w:r w:rsidR="006627FC">
        <w:t>After asking us what she felt our strengths and weaknesses were</w:t>
      </w:r>
      <w:r w:rsidR="00E2188B">
        <w:t>,</w:t>
      </w:r>
      <w:r w:rsidR="006627FC">
        <w:t xml:space="preserve"> we broke of</w:t>
      </w:r>
      <w:r w:rsidR="00D06120">
        <w:t>f</w:t>
      </w:r>
      <w:r w:rsidR="006627FC">
        <w:t xml:space="preserve"> into small group</w:t>
      </w:r>
      <w:r w:rsidR="00D06120">
        <w:t>s</w:t>
      </w:r>
      <w:r w:rsidR="006627FC">
        <w:t xml:space="preserve">. </w:t>
      </w:r>
      <w:r w:rsidR="00D02427">
        <w:t xml:space="preserve">She asked us where we felt Province 3 was strong and weak. Structurally we </w:t>
      </w:r>
      <w:r w:rsidR="00D06120">
        <w:t xml:space="preserve">felt we </w:t>
      </w:r>
      <w:r w:rsidR="00D02427">
        <w:t>were strong in leadership as an organization</w:t>
      </w:r>
      <w:r w:rsidR="006627FC">
        <w:t xml:space="preserve"> having</w:t>
      </w:r>
      <w:r w:rsidR="00D02427">
        <w:t xml:space="preserve"> Executive Council representatives like Matthew </w:t>
      </w:r>
      <w:r w:rsidR="00D06120">
        <w:t xml:space="preserve">Taylor </w:t>
      </w:r>
      <w:r w:rsidR="00D02427">
        <w:t xml:space="preserve">and </w:t>
      </w:r>
      <w:r w:rsidR="00E2188B">
        <w:t>t</w:t>
      </w:r>
      <w:r w:rsidR="00D06120">
        <w:t xml:space="preserve">he Rev. </w:t>
      </w:r>
      <w:r w:rsidR="00D02427">
        <w:t xml:space="preserve">Patty </w:t>
      </w:r>
      <w:r w:rsidR="00D06120">
        <w:t xml:space="preserve">Downing </w:t>
      </w:r>
      <w:r w:rsidR="006627FC">
        <w:t xml:space="preserve">as </w:t>
      </w:r>
      <w:r w:rsidR="00873498">
        <w:t xml:space="preserve">our </w:t>
      </w:r>
      <w:r w:rsidR="00E2188B">
        <w:t>representatives</w:t>
      </w:r>
      <w:r w:rsidR="006627FC">
        <w:t xml:space="preserve"> </w:t>
      </w:r>
      <w:r w:rsidR="00E2188B">
        <w:t>to</w:t>
      </w:r>
      <w:r w:rsidR="006627FC">
        <w:t xml:space="preserve"> the national church </w:t>
      </w:r>
      <w:r w:rsidR="00E2188B">
        <w:t>from the</w:t>
      </w:r>
      <w:r w:rsidR="006627FC">
        <w:t xml:space="preserve"> Province</w:t>
      </w:r>
      <w:r w:rsidR="00873498">
        <w:t>. We also felt we were strong in the area of innovation</w:t>
      </w:r>
      <w:r w:rsidR="006627FC">
        <w:t xml:space="preserve"> </w:t>
      </w:r>
      <w:r w:rsidR="00873498">
        <w:t xml:space="preserve">as witnessed in new </w:t>
      </w:r>
      <w:r w:rsidR="006627FC">
        <w:t>ministries like Camp Spirit Song and Environmental Stewardship</w:t>
      </w:r>
      <w:r w:rsidR="00D02427">
        <w:t>. We</w:t>
      </w:r>
      <w:r w:rsidR="00873498">
        <w:t xml:space="preserve"> felt we</w:t>
      </w:r>
      <w:r w:rsidR="00D02427">
        <w:t xml:space="preserve"> were weak </w:t>
      </w:r>
      <w:r w:rsidR="00683057">
        <w:t xml:space="preserve">in </w:t>
      </w:r>
      <w:r w:rsidR="00873498">
        <w:t xml:space="preserve">the </w:t>
      </w:r>
      <w:r w:rsidR="00E2188B">
        <w:t>process or d</w:t>
      </w:r>
      <w:r w:rsidR="00683057">
        <w:t>ynamics</w:t>
      </w:r>
      <w:r w:rsidR="006627FC">
        <w:t xml:space="preserve"> department</w:t>
      </w:r>
      <w:r w:rsidR="00E2188B">
        <w:t xml:space="preserve"> given the lack of Episcopal</w:t>
      </w:r>
      <w:r w:rsidR="00683057">
        <w:t xml:space="preserve"> engagement as witnessed during this year’s Syno</w:t>
      </w:r>
      <w:r w:rsidR="006627FC">
        <w:t xml:space="preserve">d, </w:t>
      </w:r>
      <w:r w:rsidR="00E2188B">
        <w:t>the response to the a</w:t>
      </w:r>
      <w:r w:rsidR="00683057">
        <w:t>pportionment rebate</w:t>
      </w:r>
      <w:r w:rsidR="006627FC">
        <w:t xml:space="preserve"> and</w:t>
      </w:r>
      <w:r w:rsidR="00683057">
        <w:t xml:space="preserve"> </w:t>
      </w:r>
      <w:r w:rsidR="006627FC">
        <w:t>the</w:t>
      </w:r>
      <w:r w:rsidR="00683057">
        <w:t xml:space="preserve"> </w:t>
      </w:r>
      <w:r w:rsidR="006627FC">
        <w:t xml:space="preserve">Harriet Ross Tubman </w:t>
      </w:r>
      <w:r w:rsidR="00683057">
        <w:t>commemorat</w:t>
      </w:r>
      <w:r w:rsidR="006627FC">
        <w:t>ion</w:t>
      </w:r>
      <w:r w:rsidR="00683057">
        <w:t xml:space="preserve"> </w:t>
      </w:r>
      <w:r w:rsidR="006627FC">
        <w:t>grant</w:t>
      </w:r>
      <w:r w:rsidR="00873498">
        <w:t xml:space="preserve"> from our member </w:t>
      </w:r>
      <w:r w:rsidR="006627FC">
        <w:t>diocese</w:t>
      </w:r>
      <w:r w:rsidR="00873498">
        <w:t>s</w:t>
      </w:r>
      <w:r w:rsidR="006627FC">
        <w:t xml:space="preserve">. </w:t>
      </w:r>
      <w:r w:rsidR="00683057">
        <w:t xml:space="preserve">More </w:t>
      </w:r>
      <w:r w:rsidR="00814E89">
        <w:t>must</w:t>
      </w:r>
      <w:r w:rsidR="00683057">
        <w:t xml:space="preserve"> be done to demonstrate and articulate the value of </w:t>
      </w:r>
      <w:r w:rsidR="00814E89">
        <w:t>Province 3</w:t>
      </w:r>
      <w:r w:rsidR="00683057">
        <w:t xml:space="preserve"> to the bishops and members of </w:t>
      </w:r>
      <w:r w:rsidR="00873498">
        <w:t>all</w:t>
      </w:r>
      <w:r w:rsidR="00683057">
        <w:t xml:space="preserve"> 13 dioceses.</w:t>
      </w:r>
      <w:r w:rsidR="006627FC">
        <w:t xml:space="preserve"> There was discussion to reconsider the da</w:t>
      </w:r>
      <w:r w:rsidR="00E2188B">
        <w:t>te</w:t>
      </w:r>
      <w:r w:rsidR="006627FC">
        <w:t xml:space="preserve"> of </w:t>
      </w:r>
      <w:r w:rsidR="00873498">
        <w:t xml:space="preserve">the </w:t>
      </w:r>
      <w:r w:rsidR="00D84612">
        <w:t xml:space="preserve">2024’s Synod with the thought that </w:t>
      </w:r>
      <w:r w:rsidR="00E2188B">
        <w:t xml:space="preserve">the </w:t>
      </w:r>
      <w:r w:rsidR="00D84612">
        <w:t>Monday is a day off for many bishops. It was acknowledged that a better job had to be done in getting the word out.</w:t>
      </w:r>
      <w:r w:rsidR="00E2188B">
        <w:t xml:space="preserve"> Note: for the previous six years the Province III Synod has met on the first Sunday in May.</w:t>
      </w:r>
    </w:p>
    <w:p w14:paraId="17D36A71" w14:textId="394ED0E8" w:rsidR="00723343" w:rsidRDefault="00B30ABF" w:rsidP="00873498">
      <w:pPr>
        <w:spacing w:line="360" w:lineRule="auto"/>
        <w:ind w:left="1440"/>
      </w:pPr>
      <w:r>
        <w:t>A</w:t>
      </w:r>
      <w:r w:rsidR="00D84612">
        <w:t xml:space="preserve">t 10:01 Canon Judith Gregory presented the Treasurer’s report </w:t>
      </w:r>
      <w:r w:rsidR="00E2188B">
        <w:t>for</w:t>
      </w:r>
      <w:r w:rsidR="00D84612">
        <w:t xml:space="preserve"> 2022</w:t>
      </w:r>
      <w:r w:rsidR="00164336">
        <w:t xml:space="preserve"> via Zoom.</w:t>
      </w:r>
      <w:r w:rsidR="006F6990">
        <w:t xml:space="preserve"> </w:t>
      </w:r>
      <w:r w:rsidR="006C455B">
        <w:t xml:space="preserve">The Apportionment Return in 2022 </w:t>
      </w:r>
      <w:r w:rsidR="00E2188B">
        <w:t>produced</w:t>
      </w:r>
      <w:r w:rsidR="00535B9A">
        <w:t xml:space="preserve"> a $9,221.52 deficit covered by th</w:t>
      </w:r>
      <w:r w:rsidR="00897B89">
        <w:t>e cash account</w:t>
      </w:r>
      <w:r w:rsidR="00CA640A">
        <w:t xml:space="preserve"> as did to a lesser </w:t>
      </w:r>
      <w:r w:rsidR="00E2188B">
        <w:t>demand for</w:t>
      </w:r>
      <w:r w:rsidR="00CA640A">
        <w:t xml:space="preserve"> the Harriet Tubman grant. </w:t>
      </w:r>
      <w:r w:rsidR="006F6990">
        <w:t xml:space="preserve">Canon Gregory made a </w:t>
      </w:r>
      <w:r w:rsidR="006F6990" w:rsidRPr="006F6990">
        <w:rPr>
          <w:b/>
          <w:bCs/>
        </w:rPr>
        <w:t>motion</w:t>
      </w:r>
      <w:r w:rsidR="006F6990">
        <w:t xml:space="preserve"> to accept the 2021-2022 financials, which </w:t>
      </w:r>
      <w:r w:rsidR="00C377AE">
        <w:t xml:space="preserve">was </w:t>
      </w:r>
      <w:r w:rsidR="00C377AE" w:rsidRPr="00E2188B">
        <w:rPr>
          <w:b/>
        </w:rPr>
        <w:t xml:space="preserve">accepted </w:t>
      </w:r>
      <w:r w:rsidR="006F6990">
        <w:t>by acclamation</w:t>
      </w:r>
      <w:r w:rsidR="00723343">
        <w:t>:</w:t>
      </w:r>
    </w:p>
    <w:p w14:paraId="54F0FBA2" w14:textId="77777777" w:rsidR="00723343" w:rsidRPr="00723343" w:rsidRDefault="00723343" w:rsidP="00723343">
      <w:pPr>
        <w:spacing w:line="360" w:lineRule="auto"/>
        <w:ind w:left="1440"/>
      </w:pPr>
      <w:r w:rsidRPr="00723343">
        <w:rPr>
          <w:i/>
        </w:rPr>
        <w:t>Resolved</w:t>
      </w:r>
      <w:r w:rsidRPr="00723343">
        <w:t xml:space="preserve">, That the Province III Synod, meeting in Martinsburg, WV, on Monday, May 1, 2023, receives the </w:t>
      </w:r>
      <w:r w:rsidRPr="00723343">
        <w:rPr>
          <w:b/>
        </w:rPr>
        <w:t>financial report</w:t>
      </w:r>
      <w:r w:rsidRPr="00723343">
        <w:t xml:space="preserve"> for January 1, 2022, through December 31, 2022, as submitted by the Treasurer.</w:t>
      </w:r>
    </w:p>
    <w:p w14:paraId="495ECC81" w14:textId="77777777" w:rsidR="00723343" w:rsidRDefault="006F6990" w:rsidP="00873498">
      <w:pPr>
        <w:spacing w:line="360" w:lineRule="auto"/>
        <w:ind w:left="1440"/>
        <w:rPr>
          <w:b/>
        </w:rPr>
      </w:pPr>
      <w:r>
        <w:t xml:space="preserve">She proceeded to review the 2023 budget as adopted at Council last fall and made a </w:t>
      </w:r>
      <w:r w:rsidRPr="00E2188B">
        <w:rPr>
          <w:b/>
        </w:rPr>
        <w:t>motion</w:t>
      </w:r>
      <w:r>
        <w:t xml:space="preserve"> to accept which was seconded by Chris Hart</w:t>
      </w:r>
      <w:r w:rsidR="00C85901">
        <w:t xml:space="preserve"> and </w:t>
      </w:r>
      <w:r w:rsidR="00C85901" w:rsidRPr="00E2188B">
        <w:rPr>
          <w:b/>
        </w:rPr>
        <w:t>approved</w:t>
      </w:r>
      <w:r w:rsidR="00723343">
        <w:rPr>
          <w:b/>
        </w:rPr>
        <w:t>:</w:t>
      </w:r>
    </w:p>
    <w:p w14:paraId="5AD929C9" w14:textId="77777777" w:rsidR="00723343" w:rsidRPr="00723343" w:rsidRDefault="00723343" w:rsidP="00723343">
      <w:pPr>
        <w:spacing w:line="360" w:lineRule="auto"/>
        <w:ind w:left="1440"/>
      </w:pPr>
      <w:r w:rsidRPr="00723343">
        <w:rPr>
          <w:i/>
        </w:rPr>
        <w:lastRenderedPageBreak/>
        <w:t>Resolved</w:t>
      </w:r>
      <w:r w:rsidRPr="00723343">
        <w:t>, That the Synod Province III, meeting in Martinsburg, WV, on Monday, May 1, 2023, receives the 2023 budget as adopted by the Provincial Council on November 7, 2022 (to be reviewed by the Province III Synod as per Ordinance VI, Sec. 1).</w:t>
      </w:r>
    </w:p>
    <w:p w14:paraId="38ACE266" w14:textId="4B8783A0" w:rsidR="00723343" w:rsidRDefault="00C85901" w:rsidP="00873498">
      <w:pPr>
        <w:spacing w:line="360" w:lineRule="auto"/>
        <w:ind w:left="1440"/>
      </w:pPr>
      <w:r>
        <w:t xml:space="preserve">Canon Gregory </w:t>
      </w:r>
      <w:r w:rsidR="009717A3">
        <w:t xml:space="preserve">also </w:t>
      </w:r>
      <w:r w:rsidRPr="009717A3">
        <w:rPr>
          <w:b/>
          <w:bCs/>
        </w:rPr>
        <w:t>moved</w:t>
      </w:r>
      <w:r>
        <w:t xml:space="preserve"> that we maintain the </w:t>
      </w:r>
      <w:r w:rsidR="009D728A">
        <w:t xml:space="preserve">2024 </w:t>
      </w:r>
      <w:r>
        <w:t xml:space="preserve">Apportionment formula </w:t>
      </w:r>
      <w:r w:rsidR="00C377AE">
        <w:t xml:space="preserve">factor of </w:t>
      </w:r>
      <w:r>
        <w:t xml:space="preserve">0.035 </w:t>
      </w:r>
      <w:r w:rsidR="00E2188B">
        <w:t xml:space="preserve">(0.35%) </w:t>
      </w:r>
      <w:r>
        <w:t xml:space="preserve">was </w:t>
      </w:r>
      <w:r w:rsidRPr="009717A3">
        <w:t>seconded</w:t>
      </w:r>
      <w:r>
        <w:t xml:space="preserve"> by Chris Hart and </w:t>
      </w:r>
      <w:r w:rsidRPr="002A483E">
        <w:rPr>
          <w:b/>
        </w:rPr>
        <w:t>approved</w:t>
      </w:r>
      <w:r w:rsidR="00723343">
        <w:t>:</w:t>
      </w:r>
    </w:p>
    <w:p w14:paraId="762B5272" w14:textId="77777777" w:rsidR="00723343" w:rsidRPr="00723343" w:rsidRDefault="00723343" w:rsidP="00723343">
      <w:pPr>
        <w:spacing w:line="360" w:lineRule="auto"/>
        <w:ind w:left="1440"/>
      </w:pPr>
      <w:r w:rsidRPr="00723343">
        <w:rPr>
          <w:i/>
        </w:rPr>
        <w:t>Resolved</w:t>
      </w:r>
      <w:r w:rsidRPr="00723343">
        <w:t xml:space="preserve">, That the Province III Synod, meeting in Martinsburg, WV, on Monday, May 1, 2023, adopts the figure of 0.35% (0.0035) for calculating the </w:t>
      </w:r>
      <w:r w:rsidRPr="00723343">
        <w:rPr>
          <w:b/>
        </w:rPr>
        <w:t>2024</w:t>
      </w:r>
      <w:r w:rsidRPr="00723343">
        <w:t xml:space="preserve"> </w:t>
      </w:r>
      <w:r w:rsidRPr="00723343">
        <w:rPr>
          <w:b/>
        </w:rPr>
        <w:t>apportionment</w:t>
      </w:r>
      <w:r w:rsidRPr="00723343">
        <w:t xml:space="preserve"> from each Diocese to support the </w:t>
      </w:r>
      <w:r w:rsidRPr="00723343">
        <w:rPr>
          <w:b/>
        </w:rPr>
        <w:t>2024</w:t>
      </w:r>
      <w:r w:rsidRPr="00723343">
        <w:t xml:space="preserve"> budget of Province III (as per Ordinance VI, Sec. 2) as recommended by the Provincial Council on November 7, 2022. [This figure has remained the same since 2019.]</w:t>
      </w:r>
    </w:p>
    <w:p w14:paraId="17827085" w14:textId="5B764536" w:rsidR="002A483E" w:rsidRDefault="00C377AE" w:rsidP="00873498">
      <w:pPr>
        <w:spacing w:line="360" w:lineRule="auto"/>
        <w:ind w:left="1440"/>
      </w:pPr>
      <w:r>
        <w:t xml:space="preserve">A </w:t>
      </w:r>
      <w:r w:rsidR="00B2280C">
        <w:t xml:space="preserve">Province </w:t>
      </w:r>
      <w:r w:rsidR="002A483E">
        <w:t>III</w:t>
      </w:r>
      <w:r w:rsidR="00B2280C">
        <w:t xml:space="preserve"> audit is underway. </w:t>
      </w:r>
      <w:r w:rsidR="00943398">
        <w:t>Canon Gregory will be stepping down as Treasurer next year and is searching for a replacement</w:t>
      </w:r>
      <w:r w:rsidR="00525B6E">
        <w:t>; s</w:t>
      </w:r>
      <w:r w:rsidR="00943398">
        <w:t xml:space="preserve">he will update us </w:t>
      </w:r>
      <w:r w:rsidR="00B2280C">
        <w:t>of</w:t>
      </w:r>
      <w:r w:rsidR="00943398">
        <w:t xml:space="preserve"> likely candidates</w:t>
      </w:r>
      <w:r w:rsidR="00B2280C">
        <w:t xml:space="preserve">. </w:t>
      </w:r>
    </w:p>
    <w:p w14:paraId="70A51619" w14:textId="7A37A764" w:rsidR="00C85901" w:rsidRDefault="00B2280C" w:rsidP="00873498">
      <w:pPr>
        <w:spacing w:line="360" w:lineRule="auto"/>
        <w:ind w:left="1440"/>
      </w:pPr>
      <w:r>
        <w:t>Finally</w:t>
      </w:r>
      <w:r w:rsidR="00525B6E">
        <w:t>,</w:t>
      </w:r>
      <w:r>
        <w:t xml:space="preserve"> </w:t>
      </w:r>
      <w:r w:rsidR="00525B6E">
        <w:t xml:space="preserve">Canon Gregory </w:t>
      </w:r>
      <w:r>
        <w:t xml:space="preserve">explained she is on the board of the Episcopal Women’s History Project which is supporting </w:t>
      </w:r>
      <w:r w:rsidR="00BA0B8E">
        <w:t xml:space="preserve">The Philadelphia Eleven about the first women ordained as Episcopal priest in 1974. </w:t>
      </w:r>
      <w:r w:rsidR="00525B6E">
        <w:t>The production is close to completion and the company is seeking funds to close the gap</w:t>
      </w:r>
      <w:r w:rsidR="00BA0B8E">
        <w:t>;</w:t>
      </w:r>
      <w:r w:rsidR="00525B6E">
        <w:t xml:space="preserve"> </w:t>
      </w:r>
      <w:commentRangeStart w:id="0"/>
      <w:r w:rsidR="00BA0B8E">
        <w:t xml:space="preserve">she </w:t>
      </w:r>
      <w:r w:rsidR="00CA640A" w:rsidRPr="00CA640A">
        <w:rPr>
          <w:b/>
          <w:bCs/>
        </w:rPr>
        <w:t>moved</w:t>
      </w:r>
      <w:r w:rsidR="00CA640A">
        <w:t xml:space="preserve"> that</w:t>
      </w:r>
      <w:r w:rsidR="00BA0B8E">
        <w:t xml:space="preserve"> the </w:t>
      </w:r>
      <w:r w:rsidR="00346207">
        <w:t>P</w:t>
      </w:r>
      <w:r w:rsidR="008E13C4">
        <w:t>rovince</w:t>
      </w:r>
      <w:r w:rsidR="00BA0B8E">
        <w:t xml:space="preserve"> donat</w:t>
      </w:r>
      <w:r w:rsidR="008E13C4">
        <w:t>e</w:t>
      </w:r>
      <w:r w:rsidR="00BA0B8E">
        <w:t xml:space="preserve"> $1,300, a symbolic $100 per diocese, to the project.</w:t>
      </w:r>
      <w:r w:rsidR="002A483E">
        <w:t xml:space="preserve"> The motion was seconded and </w:t>
      </w:r>
      <w:r w:rsidR="002A483E" w:rsidRPr="002A483E">
        <w:rPr>
          <w:b/>
        </w:rPr>
        <w:t>adopted</w:t>
      </w:r>
      <w:r w:rsidR="00346207">
        <w:rPr>
          <w:b/>
        </w:rPr>
        <w:t>:</w:t>
      </w:r>
      <w:r w:rsidR="00CA640A">
        <w:t xml:space="preserve"> </w:t>
      </w:r>
      <w:r>
        <w:t xml:space="preserve"> </w:t>
      </w:r>
      <w:commentRangeEnd w:id="0"/>
      <w:r w:rsidR="00CA640A">
        <w:rPr>
          <w:rStyle w:val="CommentReference"/>
        </w:rPr>
        <w:commentReference w:id="0"/>
      </w:r>
    </w:p>
    <w:p w14:paraId="0D81E09B" w14:textId="3F05E46F" w:rsidR="00346207" w:rsidRPr="00346207" w:rsidRDefault="00346207" w:rsidP="00346207">
      <w:pPr>
        <w:spacing w:line="360" w:lineRule="auto"/>
        <w:ind w:left="1440"/>
      </w:pPr>
      <w:r w:rsidRPr="00346207">
        <w:rPr>
          <w:i/>
        </w:rPr>
        <w:t>Resolved</w:t>
      </w:r>
      <w:r w:rsidRPr="00346207">
        <w:t xml:space="preserve">, That the Province III Synod, meeting in Martinsburg, WV, on Monday, May 1, 2023, approves and ratifies the decision of the Executive Committee to contribute $1,300.00 ($100 per diocese in Province III) to Documentary Educational Resources, Inc. – Philadelphia Eleven Film Project, in support of a documentary film devoted to the ordination of </w:t>
      </w:r>
      <w:r w:rsidR="00917522">
        <w:t>the Philadelphia Eleven in 1974.</w:t>
      </w:r>
    </w:p>
    <w:p w14:paraId="7A4ABDF1" w14:textId="74889EEA" w:rsidR="00CA640A" w:rsidRDefault="005773A0" w:rsidP="00525B6E">
      <w:pPr>
        <w:spacing w:line="360" w:lineRule="auto"/>
        <w:ind w:left="1440"/>
      </w:pPr>
      <w:r>
        <w:t>At 10:26 there was a 15-minute break.</w:t>
      </w:r>
    </w:p>
    <w:p w14:paraId="5AE450FB" w14:textId="5E4270F0" w:rsidR="005773A0" w:rsidRDefault="005773A0" w:rsidP="00525B6E">
      <w:pPr>
        <w:spacing w:line="360" w:lineRule="auto"/>
        <w:ind w:left="1440"/>
      </w:pPr>
      <w:r>
        <w:t>The Provincial Coordinator</w:t>
      </w:r>
      <w:r w:rsidR="00C377AE">
        <w:t>’</w:t>
      </w:r>
      <w:r>
        <w:t>s Report: insert</w:t>
      </w:r>
      <w:r w:rsidR="00873498">
        <w:t>?</w:t>
      </w:r>
    </w:p>
    <w:p w14:paraId="70B09EE6" w14:textId="77777777" w:rsidR="005773A0" w:rsidRDefault="005773A0" w:rsidP="00525B6E">
      <w:pPr>
        <w:spacing w:line="360" w:lineRule="auto"/>
        <w:ind w:left="1440"/>
      </w:pPr>
    </w:p>
    <w:p w14:paraId="6EAF8FC4" w14:textId="4CEA902C" w:rsidR="00C377AE" w:rsidRDefault="00C377AE" w:rsidP="00C377AE">
      <w:pPr>
        <w:spacing w:line="360" w:lineRule="auto"/>
        <w:ind w:left="1440"/>
      </w:pPr>
      <w:r>
        <w:t>At 1</w:t>
      </w:r>
      <w:r w:rsidR="002A483E">
        <w:t>1:05 am, t</w:t>
      </w:r>
      <w:r w:rsidR="005773A0">
        <w:t>he Rev</w:t>
      </w:r>
      <w:r>
        <w:t>. Dr.</w:t>
      </w:r>
      <w:r w:rsidR="005773A0">
        <w:t xml:space="preserve"> Ted Christophe</w:t>
      </w:r>
      <w:r>
        <w:t>r, Chaplain at Penn State University</w:t>
      </w:r>
      <w:r w:rsidR="002A483E">
        <w:t xml:space="preserve"> and</w:t>
      </w:r>
      <w:r>
        <w:t xml:space="preserve"> Province </w:t>
      </w:r>
      <w:r w:rsidR="00873498">
        <w:t xml:space="preserve">3 </w:t>
      </w:r>
      <w:r w:rsidR="00B30ABF">
        <w:t xml:space="preserve">Campus and Student </w:t>
      </w:r>
      <w:r w:rsidR="002A483E">
        <w:t>M</w:t>
      </w:r>
      <w:r w:rsidR="00B30ABF">
        <w:t xml:space="preserve">inistry </w:t>
      </w:r>
      <w:r w:rsidR="002A483E">
        <w:t xml:space="preserve">Coordinator </w:t>
      </w:r>
      <w:r>
        <w:t xml:space="preserve">gave us an update. He noted the </w:t>
      </w:r>
      <w:r w:rsidR="00873498">
        <w:lastRenderedPageBreak/>
        <w:t>(</w:t>
      </w:r>
      <w:r>
        <w:t>6/20-23) Adult Campus Ministry Leadership Conference in San Diego, CA. Becca Stevens will be the keynote. He also noted that the Young Adult and Campus Ministry Grants deadline is an overlooked formation resource. The deadline is in November and he would be happy to assist with framing the narrative.</w:t>
      </w:r>
    </w:p>
    <w:p w14:paraId="2A3F2EEC" w14:textId="77777777" w:rsidR="00C377AE" w:rsidRDefault="00C377AE" w:rsidP="00C377AE">
      <w:pPr>
        <w:spacing w:line="360" w:lineRule="auto"/>
        <w:ind w:left="1440"/>
      </w:pPr>
    </w:p>
    <w:p w14:paraId="41E425CE" w14:textId="05C1A259" w:rsidR="00C377AE" w:rsidRDefault="002A483E" w:rsidP="00C377AE">
      <w:pPr>
        <w:spacing w:line="360" w:lineRule="auto"/>
        <w:ind w:left="1440"/>
      </w:pPr>
      <w:r>
        <w:t>At 11:20 t</w:t>
      </w:r>
      <w:r w:rsidR="00C377AE">
        <w:t xml:space="preserve">he Rev. David </w:t>
      </w:r>
      <w:proofErr w:type="spellStart"/>
      <w:r w:rsidR="00C377AE">
        <w:t>Wacaster</w:t>
      </w:r>
      <w:proofErr w:type="spellEnd"/>
      <w:r w:rsidR="00C377AE">
        <w:t>,</w:t>
      </w:r>
      <w:r w:rsidR="00873498">
        <w:t xml:space="preserve"> </w:t>
      </w:r>
      <w:r w:rsidR="00C377AE">
        <w:t xml:space="preserve">(Washington) </w:t>
      </w:r>
      <w:r w:rsidR="00873498">
        <w:t>and</w:t>
      </w:r>
      <w:r>
        <w:t xml:space="preserve"> t</w:t>
      </w:r>
      <w:r w:rsidR="00873498">
        <w:t>he Rev. Chris McCloud (Maryland)</w:t>
      </w:r>
      <w:proofErr w:type="gramStart"/>
      <w:r>
        <w:t>,</w:t>
      </w:r>
      <w:r w:rsidR="00873498">
        <w:t xml:space="preserve">  </w:t>
      </w:r>
      <w:r w:rsidR="00C377AE">
        <w:t>Coordinator</w:t>
      </w:r>
      <w:r w:rsidR="00873498">
        <w:t>s</w:t>
      </w:r>
      <w:proofErr w:type="gramEnd"/>
      <w:r w:rsidR="00C377AE">
        <w:t xml:space="preserve"> of Racial Justice, Reconciliation, and Anti-Racism</w:t>
      </w:r>
      <w:r>
        <w:t>,</w:t>
      </w:r>
      <w:r w:rsidR="00C377AE">
        <w:t xml:space="preserve"> </w:t>
      </w:r>
      <w:r w:rsidR="00873498">
        <w:t xml:space="preserve">jointly made their presentations. The Rev. </w:t>
      </w:r>
      <w:proofErr w:type="spellStart"/>
      <w:r w:rsidR="00873498">
        <w:t>Wacaster</w:t>
      </w:r>
      <w:proofErr w:type="spellEnd"/>
      <w:r w:rsidR="00873498">
        <w:t xml:space="preserve"> </w:t>
      </w:r>
      <w:r w:rsidR="00C377AE">
        <w:t xml:space="preserve">noted the shift in anti-racism/reparation work and he is searching for ways to better support dioceses and re-establish point-people. He especially noted the need for white people, in particular males, to get involved. Becoming </w:t>
      </w:r>
      <w:r>
        <w:t xml:space="preserve">the </w:t>
      </w:r>
      <w:r w:rsidR="00C377AE">
        <w:t>Beloved Community will sunset when the current Presiding Bishop steps down next year.</w:t>
      </w:r>
    </w:p>
    <w:p w14:paraId="5436E7C5" w14:textId="707DDE09" w:rsidR="00C377AE" w:rsidRDefault="00873498" w:rsidP="00C377AE">
      <w:pPr>
        <w:spacing w:line="360" w:lineRule="auto"/>
        <w:ind w:left="1440"/>
      </w:pPr>
      <w:r>
        <w:t>The Rev. McCloud</w:t>
      </w:r>
      <w:r w:rsidR="00C377AE">
        <w:t xml:space="preserve"> presented a portion of the video: “The Trail of Souls: A Journey Toward Truth and Transformation (</w:t>
      </w:r>
      <w:hyperlink r:id="rId10" w:history="1">
        <w:r w:rsidR="00C377AE" w:rsidRPr="00D46204">
          <w:rPr>
            <w:rStyle w:val="Hyperlink"/>
          </w:rPr>
          <w:t>https://www.youtube.com/watch?v=R_rTzsuB0jo</w:t>
        </w:r>
      </w:hyperlink>
      <w:r w:rsidR="00C377AE">
        <w:t>) and shared some remarks clarifying the dynamics of atoning for past injustice. She noted the work of seeking: reconciliation, and repentance is complicated, but can be as simple as integrating a cemetery. “You have to be willing to do the work and committed to seeking the truth.”</w:t>
      </w:r>
    </w:p>
    <w:p w14:paraId="457D899D" w14:textId="2FE75AEC" w:rsidR="00C377AE" w:rsidRDefault="00C377AE" w:rsidP="00C377AE">
      <w:pPr>
        <w:spacing w:line="360" w:lineRule="auto"/>
        <w:ind w:left="1440"/>
      </w:pPr>
      <w:r>
        <w:t>At 12:30 – 1:02 pm: Lunch was provided</w:t>
      </w:r>
    </w:p>
    <w:p w14:paraId="1686384D" w14:textId="0DBDDC8B" w:rsidR="00C377AE" w:rsidRDefault="00C377AE" w:rsidP="00C377AE">
      <w:pPr>
        <w:spacing w:line="360" w:lineRule="auto"/>
        <w:ind w:left="1440"/>
      </w:pPr>
      <w:r>
        <w:t xml:space="preserve">At 1:11pm. Matthew Taylor (Washington) explained the Harriet Tubman grant process. Also, being </w:t>
      </w:r>
      <w:r w:rsidR="002A483E">
        <w:t>one of</w:t>
      </w:r>
      <w:r>
        <w:t xml:space="preserve"> </w:t>
      </w:r>
      <w:r w:rsidR="002A483E">
        <w:t xml:space="preserve">our </w:t>
      </w:r>
      <w:r>
        <w:t>Executive Council Representative</w:t>
      </w:r>
      <w:r w:rsidR="002A483E">
        <w:t>s</w:t>
      </w:r>
      <w:r>
        <w:t>, he reported on the 2023 meeting in San Francisco (2/9-12)</w:t>
      </w:r>
      <w:r w:rsidR="002A483E">
        <w:t>; he is</w:t>
      </w:r>
      <w:r>
        <w:t xml:space="preserve"> a member of the Joint Mission </w:t>
      </w:r>
      <w:proofErr w:type="gramStart"/>
      <w:r>
        <w:t>Beyond</w:t>
      </w:r>
      <w:proofErr w:type="gramEnd"/>
      <w:r>
        <w:t xml:space="preserve"> the Church committee. The Rev. Patty Downing (Delaware) is our other Executive Council Representative and serves </w:t>
      </w:r>
      <w:r w:rsidR="002A483E">
        <w:t xml:space="preserve">as Chair of </w:t>
      </w:r>
      <w:r>
        <w:t xml:space="preserve">the Financial and Joint Budget Committee (JBC). She </w:t>
      </w:r>
      <w:r w:rsidR="005B38BB">
        <w:t xml:space="preserve">noted the </w:t>
      </w:r>
      <w:r>
        <w:t>budgeting</w:t>
      </w:r>
      <w:r w:rsidR="005B38BB">
        <w:t xml:space="preserve"> process</w:t>
      </w:r>
      <w:r>
        <w:t xml:space="preserve"> for the 2025-27 triennium has begun. She reported on the budgets of: Racial Reconciliation; Creation Care and Evangelism and the national church’s decreasing assessments, a function of post-COVID impacts, result</w:t>
      </w:r>
      <w:r w:rsidR="005B38BB">
        <w:t>ing</w:t>
      </w:r>
      <w:r>
        <w:t xml:space="preserve"> in a $20 million short</w:t>
      </w:r>
      <w:r w:rsidR="005B38BB">
        <w:t>-</w:t>
      </w:r>
      <w:r>
        <w:t>fall for mission</w:t>
      </w:r>
      <w:r w:rsidR="002A483E">
        <w:t>.</w:t>
      </w:r>
      <w:r>
        <w:t xml:space="preserve"> </w:t>
      </w:r>
      <w:r w:rsidR="005B38BB">
        <w:t>Th</w:t>
      </w:r>
      <w:r>
        <w:t>e expectation is</w:t>
      </w:r>
      <w:r w:rsidR="005B38BB">
        <w:t xml:space="preserve"> </w:t>
      </w:r>
      <w:r w:rsidR="002A483E">
        <w:t xml:space="preserve">that DFMS will </w:t>
      </w:r>
      <w:r>
        <w:t>hav</w:t>
      </w:r>
      <w:r w:rsidR="002A483E">
        <w:t>e</w:t>
      </w:r>
      <w:r>
        <w:t xml:space="preserve"> fewer financial </w:t>
      </w:r>
      <w:r>
        <w:lastRenderedPageBreak/>
        <w:t>resources to support our mi</w:t>
      </w:r>
      <w:r w:rsidR="005B38BB">
        <w:t>nistries</w:t>
      </w:r>
      <w:r>
        <w:t>.  She asked us to attend the listening sessions to prioritize m</w:t>
      </w:r>
      <w:r w:rsidR="005B38BB">
        <w:t>inistries</w:t>
      </w:r>
      <w:r>
        <w:t xml:space="preserve"> not already included so that </w:t>
      </w:r>
      <w:r w:rsidR="005B38BB">
        <w:t xml:space="preserve">potential </w:t>
      </w:r>
      <w:r>
        <w:t xml:space="preserve">excess funds </w:t>
      </w:r>
      <w:r w:rsidR="005B38BB">
        <w:t xml:space="preserve">will not be automatically </w:t>
      </w:r>
      <w:r>
        <w:t>applied</w:t>
      </w:r>
      <w:r w:rsidR="002A483E">
        <w:t xml:space="preserve"> to current</w:t>
      </w:r>
      <w:r>
        <w:t xml:space="preserve"> operations. The next </w:t>
      </w:r>
      <w:r w:rsidR="005B38BB">
        <w:t>JBC</w:t>
      </w:r>
      <w:r>
        <w:t xml:space="preserve"> session is in June.</w:t>
      </w:r>
    </w:p>
    <w:p w14:paraId="1A8ED022" w14:textId="36F46A60" w:rsidR="00C377AE" w:rsidRDefault="00C377AE" w:rsidP="00C377AE">
      <w:pPr>
        <w:spacing w:line="360" w:lineRule="auto"/>
        <w:ind w:left="1440"/>
      </w:pPr>
      <w:r>
        <w:t>At 1:28 pm The Rev. John Down</w:t>
      </w:r>
      <w:r w:rsidR="00F37B4E">
        <w:t>ey</w:t>
      </w:r>
      <w:r>
        <w:t xml:space="preserve"> (WNY &amp; NWPA) reported on ecumenical relations and the state of </w:t>
      </w:r>
      <w:r w:rsidR="002A483E">
        <w:t xml:space="preserve">continuing conversations with denominations, such as </w:t>
      </w:r>
      <w:r>
        <w:t>the Lutherans</w:t>
      </w:r>
      <w:r w:rsidR="002A483E">
        <w:t xml:space="preserve"> and Presbyterians,</w:t>
      </w:r>
      <w:r>
        <w:t xml:space="preserve"> and our </w:t>
      </w:r>
      <w:r w:rsidR="002A483E">
        <w:t xml:space="preserve">ecumenical </w:t>
      </w:r>
      <w:r>
        <w:t>relations</w:t>
      </w:r>
      <w:r w:rsidR="005B38BB">
        <w:t>hips</w:t>
      </w:r>
      <w:r>
        <w:t xml:space="preserve"> in</w:t>
      </w:r>
      <w:r w:rsidR="008B13B4">
        <w:t>:</w:t>
      </w:r>
      <w:r>
        <w:t xml:space="preserve"> </w:t>
      </w:r>
      <w:commentRangeStart w:id="1"/>
      <w:r>
        <w:t>Canada, Germany, and Sweden.</w:t>
      </w:r>
      <w:commentRangeEnd w:id="1"/>
      <w:r w:rsidR="008B13B4">
        <w:rPr>
          <w:rStyle w:val="CommentReference"/>
        </w:rPr>
        <w:commentReference w:id="1"/>
      </w:r>
    </w:p>
    <w:p w14:paraId="2698D4CA" w14:textId="5DD9ED20" w:rsidR="008B13B4" w:rsidRDefault="002A483E" w:rsidP="00657CC7">
      <w:pPr>
        <w:spacing w:line="360" w:lineRule="auto"/>
        <w:ind w:left="1440"/>
      </w:pPr>
      <w:r>
        <w:t xml:space="preserve"> A</w:t>
      </w:r>
      <w:r w:rsidR="008B13B4">
        <w:t xml:space="preserve">t </w:t>
      </w:r>
      <w:r w:rsidR="00C377AE">
        <w:t>1:45</w:t>
      </w:r>
      <w:r w:rsidR="008B13B4">
        <w:t xml:space="preserve"> pm</w:t>
      </w:r>
      <w:r w:rsidR="00C377AE">
        <w:t xml:space="preserve"> Steven Jones (Delaware) Coordinator for Environmental </w:t>
      </w:r>
      <w:r w:rsidR="00C51282">
        <w:t>Stewardship noted</w:t>
      </w:r>
      <w:r w:rsidR="00657CC7">
        <w:t xml:space="preserve"> </w:t>
      </w:r>
      <w:r w:rsidR="00C51282">
        <w:t>a</w:t>
      </w:r>
      <w:r w:rsidR="00657CC7" w:rsidRPr="00657CC7">
        <w:t>ccomplishments</w:t>
      </w:r>
      <w:r w:rsidR="00657CC7">
        <w:t>: e.g.</w:t>
      </w:r>
      <w:r w:rsidR="00532809">
        <w:t>,</w:t>
      </w:r>
      <w:r w:rsidR="00657CC7">
        <w:t xml:space="preserve"> </w:t>
      </w:r>
      <w:r w:rsidR="00723343">
        <w:t xml:space="preserve">he has </w:t>
      </w:r>
      <w:r w:rsidR="00657CC7">
        <w:t>c</w:t>
      </w:r>
      <w:r w:rsidR="00657CC7" w:rsidRPr="00657CC7">
        <w:t xml:space="preserve">ompiled a new list of P3 Creation Care contacts introducing </w:t>
      </w:r>
      <w:proofErr w:type="gramStart"/>
      <w:r w:rsidR="00723343">
        <w:t>him</w:t>
      </w:r>
      <w:r w:rsidR="00657CC7" w:rsidRPr="00657CC7">
        <w:t>self</w:t>
      </w:r>
      <w:proofErr w:type="gramEnd"/>
      <w:r w:rsidR="00657CC7" w:rsidRPr="00657CC7">
        <w:t xml:space="preserve"> and asking for their input as to topics of interest.</w:t>
      </w:r>
      <w:r w:rsidR="00657CC7">
        <w:t xml:space="preserve"> </w:t>
      </w:r>
      <w:r w:rsidR="00723343">
        <w:t>He r</w:t>
      </w:r>
      <w:r w:rsidR="00657CC7" w:rsidRPr="00657CC7">
        <w:t>each</w:t>
      </w:r>
      <w:r w:rsidR="00C51282">
        <w:t>ed</w:t>
      </w:r>
      <w:r w:rsidR="00657CC7" w:rsidRPr="00657CC7">
        <w:t xml:space="preserve"> out to Episcopal Camps and Conference Center (ECCC) Executive Director Jess </w:t>
      </w:r>
      <w:proofErr w:type="spellStart"/>
      <w:r w:rsidR="00657CC7" w:rsidRPr="00657CC7">
        <w:t>Elfring</w:t>
      </w:r>
      <w:proofErr w:type="spellEnd"/>
      <w:r w:rsidR="00657CC7" w:rsidRPr="00657CC7">
        <w:t>-Roberts re exploring how ECCC facilities may support local food producers;</w:t>
      </w:r>
      <w:r w:rsidR="00657CC7">
        <w:t xml:space="preserve"> c</w:t>
      </w:r>
      <w:r w:rsidR="00657CC7" w:rsidRPr="00657CC7">
        <w:t>onvened meetings with The Claggett Center’s Lisa Marie Ryder and Thomas Roberts</w:t>
      </w:r>
      <w:r w:rsidR="00723343">
        <w:t>,</w:t>
      </w:r>
      <w:r w:rsidR="00657CC7" w:rsidRPr="00657CC7">
        <w:t xml:space="preserve"> Director of Guest Experience</w:t>
      </w:r>
      <w:r w:rsidR="00723343">
        <w:t>,</w:t>
      </w:r>
      <w:r w:rsidR="00657CC7" w:rsidRPr="00657CC7">
        <w:t xml:space="preserve"> to get t</w:t>
      </w:r>
      <w:r w:rsidR="00C51282">
        <w:t>o know everyone and begin exploring expectations and timelines</w:t>
      </w:r>
      <w:r w:rsidR="00657CC7" w:rsidRPr="00657CC7">
        <w:t xml:space="preserve"> for procuring local food</w:t>
      </w:r>
      <w:r w:rsidR="00C51282">
        <w:t>.</w:t>
      </w:r>
      <w:r w:rsidR="00657CC7" w:rsidRPr="00657CC7">
        <w:t xml:space="preserve"> W</w:t>
      </w:r>
      <w:r w:rsidR="00C51282">
        <w:t>ill be following up with</w:t>
      </w:r>
      <w:r w:rsidR="00657CC7">
        <w:t xml:space="preserve"> Ms.</w:t>
      </w:r>
      <w:r w:rsidR="00657CC7" w:rsidRPr="00657CC7">
        <w:t xml:space="preserve"> Ryder </w:t>
      </w:r>
      <w:r w:rsidR="00C51282">
        <w:t>after the center’s capital campaign for the center’s barn and will update</w:t>
      </w:r>
      <w:r w:rsidR="00657CC7">
        <w:t xml:space="preserve"> </w:t>
      </w:r>
      <w:r w:rsidR="00657CC7" w:rsidRPr="00657CC7">
        <w:t>Future Harvest</w:t>
      </w:r>
      <w:r w:rsidR="00C51282">
        <w:t xml:space="preserve"> (</w:t>
      </w:r>
      <w:r w:rsidR="00C51282" w:rsidRPr="00C51282">
        <w:t xml:space="preserve">http://futureharvest.org) </w:t>
      </w:r>
      <w:r w:rsidR="00C51282">
        <w:t xml:space="preserve">who will assisting identifying potential Fredrick County </w:t>
      </w:r>
      <w:r w:rsidR="008B13B4">
        <w:t>growers The</w:t>
      </w:r>
      <w:r w:rsidR="00657CC7">
        <w:t xml:space="preserve"> goal is to have this established by 2024.</w:t>
      </w:r>
      <w:r w:rsidR="00657CC7" w:rsidRPr="00657CC7">
        <w:t xml:space="preserve"> </w:t>
      </w:r>
    </w:p>
    <w:p w14:paraId="4ED25C59" w14:textId="711901F9" w:rsidR="00657CC7" w:rsidRDefault="00C377AE" w:rsidP="00657CC7">
      <w:pPr>
        <w:spacing w:line="360" w:lineRule="auto"/>
        <w:ind w:left="1440"/>
      </w:pPr>
      <w:r>
        <w:t>At 1:58 pm Drew Dorgan (Central PA) presented an update on the state of the Diocese</w:t>
      </w:r>
      <w:r w:rsidR="00532809">
        <w:t>s</w:t>
      </w:r>
      <w:r>
        <w:t xml:space="preserve"> of Central Pennsylvania</w:t>
      </w:r>
      <w:r w:rsidR="00532809">
        <w:t>’s</w:t>
      </w:r>
      <w:r>
        <w:t xml:space="preserve"> and Bethlehem</w:t>
      </w:r>
      <w:r w:rsidR="00532809">
        <w:t>’s</w:t>
      </w:r>
      <w:r>
        <w:t xml:space="preserve"> reunification</w:t>
      </w:r>
      <w:r w:rsidR="00532809">
        <w:t xml:space="preserve"> discussions.</w:t>
      </w:r>
      <w:r>
        <w:t xml:space="preserve"> Both are health</w:t>
      </w:r>
      <w:r w:rsidR="00723343">
        <w:t>y</w:t>
      </w:r>
      <w:r>
        <w:t>, vibrant diocese</w:t>
      </w:r>
      <w:r w:rsidR="00532809">
        <w:t>s</w:t>
      </w:r>
      <w:r>
        <w:t xml:space="preserve"> with different profiles: CPA is generally white and rural, while Bethlehem is generally multi-racial and urban. It is agreed that</w:t>
      </w:r>
      <w:r w:rsidR="00723343">
        <w:t xml:space="preserve"> a possible reunification will</w:t>
      </w:r>
      <w:r>
        <w:t xml:space="preserve"> result</w:t>
      </w:r>
      <w:r w:rsidR="00532809">
        <w:t xml:space="preserve"> in</w:t>
      </w:r>
      <w:r>
        <w:t xml:space="preserve"> greater community impact.</w:t>
      </w:r>
    </w:p>
    <w:p w14:paraId="2C7DB304" w14:textId="77777777" w:rsidR="008B13B4" w:rsidRDefault="008B13B4" w:rsidP="00657CC7">
      <w:pPr>
        <w:spacing w:line="360" w:lineRule="auto"/>
        <w:ind w:left="1440"/>
      </w:pPr>
    </w:p>
    <w:p w14:paraId="67A001E5" w14:textId="06EDD2E1" w:rsidR="00C377AE" w:rsidRDefault="00C377AE" w:rsidP="008B13B4">
      <w:pPr>
        <w:spacing w:line="360" w:lineRule="auto"/>
        <w:ind w:left="1440"/>
      </w:pPr>
      <w:r>
        <w:t xml:space="preserve">At 2:14 pm The Rev. Nathaniel Pierce (Easton) presented the need to </w:t>
      </w:r>
      <w:r w:rsidR="006E4853">
        <w:t xml:space="preserve">adopt two policies: </w:t>
      </w:r>
      <w:r>
        <w:rPr>
          <w:rStyle w:val="CommentReference"/>
        </w:rPr>
        <w:commentReference w:id="2"/>
      </w:r>
    </w:p>
    <w:p w14:paraId="16DD8D19" w14:textId="6EDBF2C3" w:rsidR="006E4853" w:rsidRDefault="006E4853" w:rsidP="006E4853">
      <w:pPr>
        <w:spacing w:line="360" w:lineRule="auto"/>
        <w:ind w:left="720" w:firstLine="720"/>
      </w:pPr>
      <w:r>
        <w:t xml:space="preserve">Resolved, That the Synod of Province III, meeting on May 1, 2023, at the Holiday Inn in </w:t>
      </w:r>
      <w:r>
        <w:tab/>
      </w:r>
      <w:r>
        <w:t>Martinsburg, West Virginia, hereby adopts th</w:t>
      </w:r>
      <w:r>
        <w:t>is</w:t>
      </w:r>
      <w:r>
        <w:t xml:space="preserve"> polic</w:t>
      </w:r>
      <w:r>
        <w:t>y</w:t>
      </w:r>
      <w:r>
        <w:t>:</w:t>
      </w:r>
    </w:p>
    <w:p w14:paraId="4C7AB526" w14:textId="77777777" w:rsidR="006E4853" w:rsidRDefault="006E4853" w:rsidP="006E4853">
      <w:pPr>
        <w:spacing w:line="360" w:lineRule="auto"/>
        <w:ind w:left="720" w:firstLine="720"/>
      </w:pPr>
    </w:p>
    <w:p w14:paraId="1A844E12" w14:textId="77777777" w:rsidR="006E4853" w:rsidRPr="006E4853" w:rsidRDefault="006E4853" w:rsidP="006E4853">
      <w:pPr>
        <w:spacing w:line="360" w:lineRule="auto"/>
        <w:ind w:left="720" w:firstLine="720"/>
        <w:rPr>
          <w:b/>
        </w:rPr>
      </w:pPr>
      <w:r w:rsidRPr="006E4853">
        <w:rPr>
          <w:b/>
        </w:rPr>
        <w:lastRenderedPageBreak/>
        <w:t xml:space="preserve">Province III Endorsement of a Constable or </w:t>
      </w:r>
      <w:proofErr w:type="spellStart"/>
      <w:r w:rsidRPr="006E4853">
        <w:rPr>
          <w:b/>
        </w:rPr>
        <w:t>Roanridge</w:t>
      </w:r>
      <w:proofErr w:type="spellEnd"/>
      <w:r w:rsidRPr="006E4853">
        <w:rPr>
          <w:b/>
        </w:rPr>
        <w:t xml:space="preserve"> Grant Application</w:t>
      </w:r>
    </w:p>
    <w:p w14:paraId="6B9F6758" w14:textId="77777777" w:rsidR="006E4853" w:rsidRDefault="006E4853" w:rsidP="006E4853">
      <w:pPr>
        <w:spacing w:line="360" w:lineRule="auto"/>
        <w:ind w:left="720" w:firstLine="720"/>
      </w:pPr>
      <w:r>
        <w:t xml:space="preserve">Any Diocese of The Episcopal Church may submit an application for a grant from the Constable or </w:t>
      </w:r>
      <w:proofErr w:type="spellStart"/>
      <w:r>
        <w:t>Roanridge</w:t>
      </w:r>
      <w:proofErr w:type="spellEnd"/>
      <w:r>
        <w:t xml:space="preserve"> Funds administered by the Executive Council of the DFMS. An endorsement from the respective Province is now encouraged but no longer required. If an endorsement from Province III is desired, the Executive Committee thereof will need three weeks to process the request. The criterion for such an endorsement will be the extent to which the proposed project will benefit other or all dioceses of Province III. A specific section in the grant proposal devoted to this issue is encouraged.</w:t>
      </w:r>
    </w:p>
    <w:p w14:paraId="7A60F331" w14:textId="52948D5F" w:rsidR="006E4853" w:rsidRDefault="006E4853" w:rsidP="006E4853">
      <w:pPr>
        <w:spacing w:line="360" w:lineRule="auto"/>
        <w:ind w:left="720" w:firstLine="720"/>
      </w:pPr>
      <w:r>
        <w:t>M</w:t>
      </w:r>
      <w:r>
        <w:t>otion</w:t>
      </w:r>
      <w:r>
        <w:t xml:space="preserve"> moved by </w:t>
      </w:r>
      <w:proofErr w:type="gramStart"/>
      <w:r>
        <w:t>Pierce ,</w:t>
      </w:r>
      <w:proofErr w:type="gramEnd"/>
      <w:r>
        <w:t xml:space="preserve"> </w:t>
      </w:r>
      <w:r>
        <w:t xml:space="preserve">and Ashely Murray seconded; </w:t>
      </w:r>
      <w:r w:rsidRPr="006E4853">
        <w:rPr>
          <w:b/>
        </w:rPr>
        <w:t>approved.</w:t>
      </w:r>
    </w:p>
    <w:p w14:paraId="1F8E4130" w14:textId="77777777" w:rsidR="006E4853" w:rsidRPr="006E4853" w:rsidRDefault="006E4853" w:rsidP="006E4853">
      <w:pPr>
        <w:spacing w:line="360" w:lineRule="auto"/>
        <w:ind w:left="720" w:firstLine="720"/>
        <w:rPr>
          <w:b/>
        </w:rPr>
      </w:pPr>
      <w:r w:rsidRPr="006E4853">
        <w:rPr>
          <w:b/>
        </w:rPr>
        <w:t>Authorization to Financially Support Projects in other Provinces</w:t>
      </w:r>
    </w:p>
    <w:p w14:paraId="103080D2" w14:textId="31CFF598" w:rsidR="006E4853" w:rsidRDefault="006E4853" w:rsidP="006E4853">
      <w:pPr>
        <w:spacing w:line="360" w:lineRule="auto"/>
        <w:ind w:left="720" w:firstLine="720"/>
      </w:pPr>
      <w:r>
        <w:t>The Executive Committee of Province III is authorized to financially support projects developed or sponsored by other Provinces of the Episcopal Church. Such grants shall not exceed more than $1,000 for any one project and may not exceed a total of $3,000 in any calendar year. A full report on all such grants shall be given either to a meeting of the Provincial Council or the Synod, whichever occurs first.</w:t>
      </w:r>
    </w:p>
    <w:p w14:paraId="074C7DB2" w14:textId="6E2711E1" w:rsidR="00C377AE" w:rsidRDefault="00C377AE" w:rsidP="00657CC7">
      <w:pPr>
        <w:spacing w:line="360" w:lineRule="auto"/>
        <w:ind w:left="1440"/>
      </w:pPr>
      <w:r>
        <w:t xml:space="preserve">Michael Roberts moved and it was seconded and </w:t>
      </w:r>
      <w:r w:rsidRPr="006E4853">
        <w:rPr>
          <w:b/>
        </w:rPr>
        <w:t>approved</w:t>
      </w:r>
      <w:r>
        <w:t xml:space="preserve"> by acclamation.</w:t>
      </w:r>
    </w:p>
    <w:p w14:paraId="1599F309" w14:textId="4FEF5E91" w:rsidR="00C377AE" w:rsidRDefault="00C377AE" w:rsidP="00657CC7">
      <w:pPr>
        <w:spacing w:line="360" w:lineRule="auto"/>
        <w:ind w:left="1440"/>
      </w:pPr>
      <w:r>
        <w:t xml:space="preserve">At 2:18 pm Ms. </w:t>
      </w:r>
      <w:proofErr w:type="spellStart"/>
      <w:r>
        <w:t>Mathy</w:t>
      </w:r>
      <w:proofErr w:type="spellEnd"/>
      <w:r>
        <w:t xml:space="preserve"> Milling Downing presented her United Thank Offering update on the impact in the province.</w:t>
      </w:r>
    </w:p>
    <w:p w14:paraId="329DB5B6" w14:textId="632CF410" w:rsidR="00C377AE" w:rsidRDefault="00C377AE" w:rsidP="00657CC7">
      <w:pPr>
        <w:spacing w:line="360" w:lineRule="auto"/>
        <w:ind w:left="1440"/>
      </w:pPr>
      <w:r>
        <w:t>At 2:21 pm</w:t>
      </w:r>
      <w:r w:rsidR="008B13B4">
        <w:t xml:space="preserve"> Ms</w:t>
      </w:r>
      <w:proofErr w:type="gramStart"/>
      <w:r w:rsidR="008B13B4">
        <w:t>.</w:t>
      </w:r>
      <w:r>
        <w:t>.</w:t>
      </w:r>
      <w:proofErr w:type="gramEnd"/>
      <w:r>
        <w:t xml:space="preserve"> Nancy Sands (Southern VA) updated Synod on the state of the ECW. The Rt. Rev. Susan </w:t>
      </w:r>
      <w:proofErr w:type="spellStart"/>
      <w:r>
        <w:t>Egoff</w:t>
      </w:r>
      <w:proofErr w:type="spellEnd"/>
      <w:r>
        <w:t xml:space="preserve"> will be speaking an upcoming meeting. Meetings have resumed. </w:t>
      </w:r>
    </w:p>
    <w:p w14:paraId="36E80815" w14:textId="328A49B8" w:rsidR="00C377AE" w:rsidRDefault="00C377AE" w:rsidP="000506D2">
      <w:pPr>
        <w:spacing w:line="360" w:lineRule="auto"/>
        <w:ind w:left="1440"/>
      </w:pPr>
      <w:r>
        <w:t>At 2:26 pm Ms. Joanne Fisher (Easton) and Ms. Kate Riley (Maryland) Coordinators for Christian Formation &amp; Youth Ministry (via Zoom) reported on the upcoming (7/4-8) Episcopal Youth Events (EYE) at College Park, also they noted the pre-EYE event (7/3-4) involving a delegation to the National Cathedral.</w:t>
      </w:r>
    </w:p>
    <w:p w14:paraId="6BE5D7AD" w14:textId="77777777" w:rsidR="006E4853" w:rsidRDefault="006E4853" w:rsidP="000506D2">
      <w:pPr>
        <w:spacing w:line="360" w:lineRule="auto"/>
        <w:ind w:left="1440"/>
      </w:pPr>
    </w:p>
    <w:p w14:paraId="6B8FFA1C" w14:textId="47A1AD34" w:rsidR="006E4853" w:rsidRDefault="00917522" w:rsidP="000506D2">
      <w:pPr>
        <w:spacing w:line="360" w:lineRule="auto"/>
        <w:ind w:left="1440"/>
      </w:pPr>
      <w:r>
        <w:lastRenderedPageBreak/>
        <w:t>Towards</w:t>
      </w:r>
      <w:r w:rsidR="006E4853">
        <w:t xml:space="preserve"> the end of the provisional meeting of the Province III Synod, a meeting of the Provincial Council was convened by the </w:t>
      </w:r>
      <w:proofErr w:type="gramStart"/>
      <w:r w:rsidR="006E4853">
        <w:t>Presi</w:t>
      </w:r>
      <w:r>
        <w:t>dent,</w:t>
      </w:r>
      <w:proofErr w:type="gramEnd"/>
      <w:r>
        <w:t xml:space="preserve"> the Rev. Nathaniel W. Pierce. Representatives from twelve Dioceses were present thereby constituting a quorum</w:t>
      </w:r>
      <w:r w:rsidR="006E4853">
        <w:t xml:space="preserve">. The following motion was moved, seconded, </w:t>
      </w:r>
      <w:r w:rsidR="006E4853" w:rsidRPr="00917522">
        <w:t>and</w:t>
      </w:r>
      <w:r w:rsidR="006E4853" w:rsidRPr="00917522">
        <w:rPr>
          <w:b/>
        </w:rPr>
        <w:t xml:space="preserve"> adopted</w:t>
      </w:r>
      <w:r w:rsidR="006E4853">
        <w:t>:</w:t>
      </w:r>
    </w:p>
    <w:p w14:paraId="328850A3" w14:textId="248ECB33" w:rsidR="00C377AE" w:rsidRDefault="00917522" w:rsidP="00917522">
      <w:pPr>
        <w:spacing w:line="360" w:lineRule="auto"/>
        <w:ind w:left="1440"/>
      </w:pPr>
      <w:r w:rsidRPr="00917522">
        <w:t xml:space="preserve">Resolved, That the Province III </w:t>
      </w:r>
      <w:r w:rsidRPr="00917522">
        <w:rPr>
          <w:b/>
        </w:rPr>
        <w:t>Provincial Council</w:t>
      </w:r>
      <w:r w:rsidRPr="00917522">
        <w:t xml:space="preserve">, meeting in Martinsburg, WV, on Monday, May 1, 2023, approves and ratifies </w:t>
      </w:r>
      <w:r>
        <w:t xml:space="preserve">all motions adopted during this provisional meeting of the Province III Synod on this same date. </w:t>
      </w:r>
    </w:p>
    <w:p w14:paraId="15163B45" w14:textId="206C621A" w:rsidR="00917522" w:rsidRDefault="00917522" w:rsidP="00917522">
      <w:pPr>
        <w:spacing w:line="360" w:lineRule="auto"/>
        <w:ind w:left="1440"/>
      </w:pPr>
      <w:r>
        <w:t>The meeting of the Provincial Council then adjourned.</w:t>
      </w:r>
    </w:p>
    <w:p w14:paraId="30C1A60E" w14:textId="207E8C45" w:rsidR="00C377AE" w:rsidRDefault="00C377AE" w:rsidP="00917522">
      <w:pPr>
        <w:spacing w:line="360" w:lineRule="auto"/>
        <w:ind w:left="1440"/>
      </w:pPr>
      <w:r>
        <w:t>At 2:34 pm, Dr. Pamela Cochran (Maryland) for her Meeting Evaluation presentation polled how we rated across</w:t>
      </w:r>
      <w:r w:rsidR="008B13B4">
        <w:t xml:space="preserve"> six</w:t>
      </w:r>
      <w:r>
        <w:t xml:space="preserve"> areas</w:t>
      </w:r>
      <w:r w:rsidR="00C57DDC">
        <w:t>:</w:t>
      </w:r>
      <w:r w:rsidR="00917522">
        <w:t xml:space="preserve"> 1) Mission,</w:t>
      </w:r>
      <w:r>
        <w:t xml:space="preserve"> 2) Purpose, 3) Setting and 4) Prioritization, 5) Pace and 6) Personal Contribution</w:t>
      </w:r>
      <w:r w:rsidR="00C57DDC">
        <w:t>,</w:t>
      </w:r>
      <w:r w:rsidR="00917522">
        <w:t xml:space="preserve"> at</w:t>
      </w:r>
      <w:r w:rsidR="00C57DDC">
        <w:t xml:space="preserve"> this year’s Synod</w:t>
      </w:r>
      <w:r>
        <w:t xml:space="preserve">. The objective was to optimize </w:t>
      </w:r>
      <w:r w:rsidR="00C57DDC">
        <w:t>the time allocated</w:t>
      </w:r>
      <w:r>
        <w:t xml:space="preserve"> to individuals. It was noted that </w:t>
      </w:r>
      <w:r w:rsidR="00917522">
        <w:t xml:space="preserve">the </w:t>
      </w:r>
      <w:r>
        <w:t xml:space="preserve">Rev. McCloud needed more time; </w:t>
      </w:r>
      <w:r w:rsidR="00C57DDC">
        <w:t xml:space="preserve">also, </w:t>
      </w:r>
      <w:r>
        <w:t xml:space="preserve">reports may be </w:t>
      </w:r>
      <w:r w:rsidR="00C57DDC">
        <w:t>in “</w:t>
      </w:r>
      <w:r>
        <w:t>priority areas</w:t>
      </w:r>
      <w:r w:rsidR="00C57DDC">
        <w:t>”</w:t>
      </w:r>
      <w:r>
        <w:t xml:space="preserve"> </w:t>
      </w:r>
      <w:r w:rsidR="00C57DDC">
        <w:t xml:space="preserve">often </w:t>
      </w:r>
      <w:r>
        <w:t>requiring more time</w:t>
      </w:r>
      <w:r w:rsidR="00C57DDC">
        <w:t xml:space="preserve"> for discussion</w:t>
      </w:r>
      <w:r>
        <w:t>. Subjects that need more time should start earlier was one comment. In reference to Personal Contribution and being inclusive one comment was that all Synod participants should be mentioned and their attendance listed.</w:t>
      </w:r>
    </w:p>
    <w:p w14:paraId="3FC7C56B" w14:textId="59E9BE56" w:rsidR="00C377AE" w:rsidRDefault="00C377AE" w:rsidP="000506D2">
      <w:pPr>
        <w:spacing w:line="360" w:lineRule="auto"/>
        <w:ind w:left="1440"/>
      </w:pPr>
      <w:r>
        <w:t xml:space="preserve">There being no further business the meeting </w:t>
      </w:r>
      <w:r w:rsidR="00917522">
        <w:t>was adjourned with a prayer by t</w:t>
      </w:r>
      <w:r>
        <w:t>he Rev. Nathaniel Pierce at 2:58 pm.</w:t>
      </w:r>
    </w:p>
    <w:p w14:paraId="31D7E784" w14:textId="77777777" w:rsidR="00917522" w:rsidRDefault="00917522" w:rsidP="000506D2">
      <w:pPr>
        <w:spacing w:line="360" w:lineRule="auto"/>
        <w:ind w:left="1440"/>
      </w:pPr>
    </w:p>
    <w:p w14:paraId="42D9927D" w14:textId="6916C3CE" w:rsidR="00917522" w:rsidRDefault="00917522" w:rsidP="000506D2">
      <w:pPr>
        <w:spacing w:line="360" w:lineRule="auto"/>
        <w:ind w:left="1440"/>
      </w:pPr>
      <w:r>
        <w:t>Stephen Jones, Secretary</w:t>
      </w:r>
      <w:bookmarkStart w:id="3" w:name="_GoBack"/>
      <w:bookmarkEnd w:id="3"/>
    </w:p>
    <w:p w14:paraId="41B90B9F" w14:textId="77777777" w:rsidR="005773A0" w:rsidRDefault="005773A0" w:rsidP="00525B6E">
      <w:pPr>
        <w:spacing w:line="360" w:lineRule="auto"/>
        <w:ind w:left="1440"/>
      </w:pPr>
    </w:p>
    <w:p w14:paraId="29ED8A96" w14:textId="77777777" w:rsidR="00C377AE" w:rsidRDefault="00C377AE" w:rsidP="00525B6E">
      <w:pPr>
        <w:spacing w:line="360" w:lineRule="auto"/>
        <w:ind w:left="1440"/>
      </w:pPr>
    </w:p>
    <w:p w14:paraId="68744F75" w14:textId="525042FB" w:rsidR="00813029" w:rsidRDefault="00813029" w:rsidP="00C377AE">
      <w:pPr>
        <w:spacing w:line="360" w:lineRule="auto"/>
      </w:pPr>
    </w:p>
    <w:p w14:paraId="123AC454" w14:textId="77777777" w:rsidR="00813029" w:rsidRDefault="00813029" w:rsidP="009A5B3F">
      <w:pPr>
        <w:spacing w:line="360" w:lineRule="auto"/>
        <w:ind w:left="1440" w:hanging="1440"/>
      </w:pPr>
    </w:p>
    <w:p w14:paraId="22135654" w14:textId="77777777" w:rsidR="00813029" w:rsidRDefault="00813029" w:rsidP="009A5B3F">
      <w:pPr>
        <w:spacing w:line="360" w:lineRule="auto"/>
        <w:ind w:left="1440" w:hanging="1440"/>
      </w:pPr>
    </w:p>
    <w:p w14:paraId="118D9F59" w14:textId="77777777" w:rsidR="00502578" w:rsidRDefault="00502578" w:rsidP="009A5B3F">
      <w:pPr>
        <w:spacing w:line="360" w:lineRule="auto"/>
        <w:ind w:left="1440" w:hanging="1440"/>
      </w:pPr>
    </w:p>
    <w:p w14:paraId="499A26B7" w14:textId="77777777" w:rsidR="00502578" w:rsidRDefault="00502578" w:rsidP="009A5B3F">
      <w:pPr>
        <w:spacing w:line="360" w:lineRule="auto"/>
        <w:ind w:left="1440" w:hanging="1440"/>
      </w:pPr>
    </w:p>
    <w:sectPr w:rsidR="00502578" w:rsidSect="00CD5026">
      <w:type w:val="continuous"/>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even Jones" w:date="2023-05-12T08:58:00Z" w:initials="SJ">
    <w:p w14:paraId="6EE929E5" w14:textId="1E7BBF52" w:rsidR="00CA640A" w:rsidRDefault="00CA640A">
      <w:pPr>
        <w:pStyle w:val="CommentText"/>
      </w:pPr>
      <w:r>
        <w:rPr>
          <w:rStyle w:val="CommentReference"/>
        </w:rPr>
        <w:annotationRef/>
      </w:r>
      <w:r>
        <w:t xml:space="preserve">I thought any motion to appropriate funds required a quorum (bishops) which we lacked. </w:t>
      </w:r>
    </w:p>
  </w:comment>
  <w:comment w:id="1" w:author="Steven Jones" w:date="2023-06-05T19:31:00Z" w:initials="SJ">
    <w:p w14:paraId="502805B3" w14:textId="47D213E6" w:rsidR="008B13B4" w:rsidRDefault="008B13B4">
      <w:pPr>
        <w:pStyle w:val="CommentText"/>
      </w:pPr>
      <w:r>
        <w:rPr>
          <w:rStyle w:val="CommentReference"/>
        </w:rPr>
        <w:annotationRef/>
      </w:r>
      <w:r>
        <w:t>Were there any other countries or denominations I missed?</w:t>
      </w:r>
    </w:p>
  </w:comment>
  <w:comment w:id="2" w:author="Steven Jones" w:date="2023-06-05T11:28:00Z" w:initials="SJ">
    <w:p w14:paraId="18554A01" w14:textId="1B04D3E5" w:rsidR="00C377AE" w:rsidRDefault="00C377AE">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EE929E5" w15:done="0"/>
  <w15:commentEx w15:paraId="502805B3" w15:done="0"/>
  <w15:commentEx w15:paraId="18554A01" w15:done="0"/>
  <w15:commentEx w15:paraId="4592833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087E51" w16cex:dateUtc="2023-05-12T12:58:00Z"/>
  <w16cex:commentExtensible w16cex:durableId="2828B683" w16cex:dateUtc="2023-06-05T23:31:00Z"/>
  <w16cex:commentExtensible w16cex:durableId="2828456E" w16cex:dateUtc="2023-06-05T15:28:00Z"/>
  <w16cex:commentExtensible w16cex:durableId="2828B771" w16cex:dateUtc="2023-06-05T23: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EE929E5" w16cid:durableId="28087E51"/>
  <w16cid:commentId w16cid:paraId="502805B3" w16cid:durableId="2828B683"/>
  <w16cid:commentId w16cid:paraId="18554A01" w16cid:durableId="2828456E"/>
  <w16cid:commentId w16cid:paraId="4592833C" w16cid:durableId="2828B77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BB6007" w14:textId="77777777" w:rsidR="007F53D7" w:rsidRDefault="007F53D7" w:rsidP="00E30EFF">
      <w:pPr>
        <w:spacing w:after="0" w:line="240" w:lineRule="auto"/>
      </w:pPr>
      <w:r>
        <w:separator/>
      </w:r>
    </w:p>
  </w:endnote>
  <w:endnote w:type="continuationSeparator" w:id="0">
    <w:p w14:paraId="14D2373D" w14:textId="77777777" w:rsidR="007F53D7" w:rsidRDefault="007F53D7" w:rsidP="00E30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F3176B" w14:textId="77777777" w:rsidR="007F53D7" w:rsidRDefault="007F53D7" w:rsidP="00E30EFF">
      <w:pPr>
        <w:spacing w:after="0" w:line="240" w:lineRule="auto"/>
      </w:pPr>
      <w:r>
        <w:separator/>
      </w:r>
    </w:p>
  </w:footnote>
  <w:footnote w:type="continuationSeparator" w:id="0">
    <w:p w14:paraId="38D4A84F" w14:textId="77777777" w:rsidR="007F53D7" w:rsidRDefault="007F53D7" w:rsidP="00E30E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BB7CCA" w14:textId="6BD9F923" w:rsidR="00E30EFF" w:rsidRDefault="00E30EFF">
    <w:pPr>
      <w:pStyle w:val="Header"/>
    </w:pPr>
    <w:r>
      <w:t>Minutes</w:t>
    </w:r>
  </w:p>
  <w:p w14:paraId="2437B33F" w14:textId="6B3F13A9" w:rsidR="00E30EFF" w:rsidRDefault="00040445">
    <w:pPr>
      <w:pStyle w:val="Header"/>
    </w:pPr>
    <w:r>
      <w:t>Meeting of Province III Synod 2023</w:t>
    </w:r>
  </w:p>
  <w:p w14:paraId="1BC0241F" w14:textId="0DC08381" w:rsidR="00E30EFF" w:rsidRDefault="000F3780">
    <w:pPr>
      <w:pStyle w:val="Header"/>
    </w:pPr>
    <w:r>
      <w:t>May 1, 2023</w:t>
    </w:r>
  </w:p>
  <w:p w14:paraId="05BC0A5B" w14:textId="292325DE" w:rsidR="00E30EFF" w:rsidRDefault="00C06135">
    <w:pPr>
      <w:pStyle w:val="Header"/>
    </w:pPr>
    <w:r>
      <w:t xml:space="preserve">Holiday Inn, </w:t>
    </w:r>
    <w:r w:rsidR="00E30EFF">
      <w:t>Martinsburg, WV</w:t>
    </w:r>
  </w:p>
  <w:p w14:paraId="493F183D" w14:textId="77777777" w:rsidR="00E30EFF" w:rsidRDefault="00E30E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9B2E5C"/>
    <w:multiLevelType w:val="hybridMultilevel"/>
    <w:tmpl w:val="395E12B8"/>
    <w:lvl w:ilvl="0" w:tplc="B944F686">
      <w:start w:val="1"/>
      <w:numFmt w:val="lowerLetter"/>
      <w:lvlText w:val="%1)"/>
      <w:lvlJc w:val="left"/>
      <w:pPr>
        <w:ind w:left="1850" w:hanging="360"/>
      </w:pPr>
      <w:rPr>
        <w:rFonts w:hint="default"/>
      </w:rPr>
    </w:lvl>
    <w:lvl w:ilvl="1" w:tplc="04090019" w:tentative="1">
      <w:start w:val="1"/>
      <w:numFmt w:val="lowerLetter"/>
      <w:lvlText w:val="%2."/>
      <w:lvlJc w:val="left"/>
      <w:pPr>
        <w:ind w:left="2570" w:hanging="360"/>
      </w:pPr>
    </w:lvl>
    <w:lvl w:ilvl="2" w:tplc="0409001B" w:tentative="1">
      <w:start w:val="1"/>
      <w:numFmt w:val="lowerRoman"/>
      <w:lvlText w:val="%3."/>
      <w:lvlJc w:val="right"/>
      <w:pPr>
        <w:ind w:left="3290" w:hanging="180"/>
      </w:pPr>
    </w:lvl>
    <w:lvl w:ilvl="3" w:tplc="0409000F" w:tentative="1">
      <w:start w:val="1"/>
      <w:numFmt w:val="decimal"/>
      <w:lvlText w:val="%4."/>
      <w:lvlJc w:val="left"/>
      <w:pPr>
        <w:ind w:left="4010" w:hanging="360"/>
      </w:pPr>
    </w:lvl>
    <w:lvl w:ilvl="4" w:tplc="04090019" w:tentative="1">
      <w:start w:val="1"/>
      <w:numFmt w:val="lowerLetter"/>
      <w:lvlText w:val="%5."/>
      <w:lvlJc w:val="left"/>
      <w:pPr>
        <w:ind w:left="4730" w:hanging="360"/>
      </w:pPr>
    </w:lvl>
    <w:lvl w:ilvl="5" w:tplc="0409001B" w:tentative="1">
      <w:start w:val="1"/>
      <w:numFmt w:val="lowerRoman"/>
      <w:lvlText w:val="%6."/>
      <w:lvlJc w:val="right"/>
      <w:pPr>
        <w:ind w:left="5450" w:hanging="180"/>
      </w:pPr>
    </w:lvl>
    <w:lvl w:ilvl="6" w:tplc="0409000F" w:tentative="1">
      <w:start w:val="1"/>
      <w:numFmt w:val="decimal"/>
      <w:lvlText w:val="%7."/>
      <w:lvlJc w:val="left"/>
      <w:pPr>
        <w:ind w:left="6170" w:hanging="360"/>
      </w:pPr>
    </w:lvl>
    <w:lvl w:ilvl="7" w:tplc="04090019" w:tentative="1">
      <w:start w:val="1"/>
      <w:numFmt w:val="lowerLetter"/>
      <w:lvlText w:val="%8."/>
      <w:lvlJc w:val="left"/>
      <w:pPr>
        <w:ind w:left="6890" w:hanging="360"/>
      </w:pPr>
    </w:lvl>
    <w:lvl w:ilvl="8" w:tplc="0409001B" w:tentative="1">
      <w:start w:val="1"/>
      <w:numFmt w:val="lowerRoman"/>
      <w:lvlText w:val="%9."/>
      <w:lvlJc w:val="right"/>
      <w:pPr>
        <w:ind w:left="761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ven Jones">
    <w15:presenceInfo w15:providerId="Windows Live" w15:userId="2af5fdb2884c618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737"/>
    <w:rsid w:val="000011D7"/>
    <w:rsid w:val="00022485"/>
    <w:rsid w:val="00040445"/>
    <w:rsid w:val="000506D2"/>
    <w:rsid w:val="00070A21"/>
    <w:rsid w:val="0009011E"/>
    <w:rsid w:val="000B577F"/>
    <w:rsid w:val="000B7157"/>
    <w:rsid w:val="000C6930"/>
    <w:rsid w:val="000D67FF"/>
    <w:rsid w:val="000E3594"/>
    <w:rsid w:val="000F1501"/>
    <w:rsid w:val="000F3780"/>
    <w:rsid w:val="000F69F1"/>
    <w:rsid w:val="00100487"/>
    <w:rsid w:val="00104059"/>
    <w:rsid w:val="001135F2"/>
    <w:rsid w:val="001213D6"/>
    <w:rsid w:val="001218D5"/>
    <w:rsid w:val="00135AE7"/>
    <w:rsid w:val="00157922"/>
    <w:rsid w:val="00164336"/>
    <w:rsid w:val="00177BE4"/>
    <w:rsid w:val="001B02FA"/>
    <w:rsid w:val="001B03ED"/>
    <w:rsid w:val="001C1155"/>
    <w:rsid w:val="001C2E90"/>
    <w:rsid w:val="001C6665"/>
    <w:rsid w:val="001E17D1"/>
    <w:rsid w:val="001E1AFD"/>
    <w:rsid w:val="00202899"/>
    <w:rsid w:val="00205B93"/>
    <w:rsid w:val="00216DCE"/>
    <w:rsid w:val="0022300E"/>
    <w:rsid w:val="0022309A"/>
    <w:rsid w:val="002264E2"/>
    <w:rsid w:val="00236113"/>
    <w:rsid w:val="00243A6C"/>
    <w:rsid w:val="00256796"/>
    <w:rsid w:val="00256D3F"/>
    <w:rsid w:val="00260111"/>
    <w:rsid w:val="002737B9"/>
    <w:rsid w:val="002738AF"/>
    <w:rsid w:val="00274B6D"/>
    <w:rsid w:val="00287788"/>
    <w:rsid w:val="002A1815"/>
    <w:rsid w:val="002A3AFF"/>
    <w:rsid w:val="002A483E"/>
    <w:rsid w:val="002B2F87"/>
    <w:rsid w:val="002D73B1"/>
    <w:rsid w:val="002F1057"/>
    <w:rsid w:val="002F6C6F"/>
    <w:rsid w:val="00314A52"/>
    <w:rsid w:val="00331621"/>
    <w:rsid w:val="00346207"/>
    <w:rsid w:val="003847D6"/>
    <w:rsid w:val="003900B4"/>
    <w:rsid w:val="003A5283"/>
    <w:rsid w:val="003D6211"/>
    <w:rsid w:val="003E327B"/>
    <w:rsid w:val="003E53D2"/>
    <w:rsid w:val="003E692F"/>
    <w:rsid w:val="004104E3"/>
    <w:rsid w:val="0042172C"/>
    <w:rsid w:val="00455374"/>
    <w:rsid w:val="00456A86"/>
    <w:rsid w:val="00470BB2"/>
    <w:rsid w:val="0048113A"/>
    <w:rsid w:val="004B6EF9"/>
    <w:rsid w:val="004C249F"/>
    <w:rsid w:val="004C33C2"/>
    <w:rsid w:val="004C3D86"/>
    <w:rsid w:val="004D179B"/>
    <w:rsid w:val="004E5737"/>
    <w:rsid w:val="004F2942"/>
    <w:rsid w:val="004F3E35"/>
    <w:rsid w:val="00502578"/>
    <w:rsid w:val="00504E11"/>
    <w:rsid w:val="00510257"/>
    <w:rsid w:val="00512504"/>
    <w:rsid w:val="0052135E"/>
    <w:rsid w:val="005258FB"/>
    <w:rsid w:val="00525B6E"/>
    <w:rsid w:val="0052753E"/>
    <w:rsid w:val="00532809"/>
    <w:rsid w:val="00535B9A"/>
    <w:rsid w:val="005406D2"/>
    <w:rsid w:val="005773A0"/>
    <w:rsid w:val="00593F57"/>
    <w:rsid w:val="0059686C"/>
    <w:rsid w:val="005A1390"/>
    <w:rsid w:val="005B2A7F"/>
    <w:rsid w:val="005B38BB"/>
    <w:rsid w:val="005B477C"/>
    <w:rsid w:val="005B50D0"/>
    <w:rsid w:val="005C3286"/>
    <w:rsid w:val="005C516F"/>
    <w:rsid w:val="005D106D"/>
    <w:rsid w:val="005E719F"/>
    <w:rsid w:val="00601FD5"/>
    <w:rsid w:val="006055D0"/>
    <w:rsid w:val="00616D9F"/>
    <w:rsid w:val="00621E01"/>
    <w:rsid w:val="00622EE4"/>
    <w:rsid w:val="00634120"/>
    <w:rsid w:val="00647386"/>
    <w:rsid w:val="006475A4"/>
    <w:rsid w:val="0065621C"/>
    <w:rsid w:val="00657CC7"/>
    <w:rsid w:val="006627FC"/>
    <w:rsid w:val="00666555"/>
    <w:rsid w:val="00666817"/>
    <w:rsid w:val="00670EB7"/>
    <w:rsid w:val="00673221"/>
    <w:rsid w:val="00683057"/>
    <w:rsid w:val="0069255F"/>
    <w:rsid w:val="0069444D"/>
    <w:rsid w:val="006A3D44"/>
    <w:rsid w:val="006A57C8"/>
    <w:rsid w:val="006B461C"/>
    <w:rsid w:val="006B649A"/>
    <w:rsid w:val="006B7621"/>
    <w:rsid w:val="006C455B"/>
    <w:rsid w:val="006D06AD"/>
    <w:rsid w:val="006D3287"/>
    <w:rsid w:val="006D4BBE"/>
    <w:rsid w:val="006E4853"/>
    <w:rsid w:val="006F6990"/>
    <w:rsid w:val="007002A9"/>
    <w:rsid w:val="00702FDA"/>
    <w:rsid w:val="00715FCA"/>
    <w:rsid w:val="00721A1C"/>
    <w:rsid w:val="00723343"/>
    <w:rsid w:val="00736C2E"/>
    <w:rsid w:val="007437C9"/>
    <w:rsid w:val="0074627A"/>
    <w:rsid w:val="007542BE"/>
    <w:rsid w:val="007638C8"/>
    <w:rsid w:val="0076577B"/>
    <w:rsid w:val="00771460"/>
    <w:rsid w:val="00775BC1"/>
    <w:rsid w:val="0079684B"/>
    <w:rsid w:val="007A03CB"/>
    <w:rsid w:val="007A192E"/>
    <w:rsid w:val="007A1B66"/>
    <w:rsid w:val="007B100C"/>
    <w:rsid w:val="007B68E0"/>
    <w:rsid w:val="007B7730"/>
    <w:rsid w:val="007C50DE"/>
    <w:rsid w:val="007D2CB0"/>
    <w:rsid w:val="007F53D7"/>
    <w:rsid w:val="00802FD5"/>
    <w:rsid w:val="00803BD8"/>
    <w:rsid w:val="00805B53"/>
    <w:rsid w:val="00813029"/>
    <w:rsid w:val="00814E89"/>
    <w:rsid w:val="00820A19"/>
    <w:rsid w:val="00824DAE"/>
    <w:rsid w:val="00827632"/>
    <w:rsid w:val="00830578"/>
    <w:rsid w:val="008408FF"/>
    <w:rsid w:val="0084130C"/>
    <w:rsid w:val="00844BD9"/>
    <w:rsid w:val="0085487D"/>
    <w:rsid w:val="0085527B"/>
    <w:rsid w:val="00873498"/>
    <w:rsid w:val="008758CC"/>
    <w:rsid w:val="00884F35"/>
    <w:rsid w:val="00891B82"/>
    <w:rsid w:val="00893E2E"/>
    <w:rsid w:val="008973A1"/>
    <w:rsid w:val="00897B89"/>
    <w:rsid w:val="008B0747"/>
    <w:rsid w:val="008B13B4"/>
    <w:rsid w:val="008B27C3"/>
    <w:rsid w:val="008D0B14"/>
    <w:rsid w:val="008D7A07"/>
    <w:rsid w:val="008E13C4"/>
    <w:rsid w:val="008F3DE3"/>
    <w:rsid w:val="00900E80"/>
    <w:rsid w:val="00901D02"/>
    <w:rsid w:val="00917522"/>
    <w:rsid w:val="009203E3"/>
    <w:rsid w:val="00933A9D"/>
    <w:rsid w:val="00941914"/>
    <w:rsid w:val="00943398"/>
    <w:rsid w:val="009440D7"/>
    <w:rsid w:val="00950B5B"/>
    <w:rsid w:val="00966EA2"/>
    <w:rsid w:val="00970BEB"/>
    <w:rsid w:val="009717A3"/>
    <w:rsid w:val="00974B2D"/>
    <w:rsid w:val="00975EB5"/>
    <w:rsid w:val="0099205D"/>
    <w:rsid w:val="009A0645"/>
    <w:rsid w:val="009A22AC"/>
    <w:rsid w:val="009A5B3F"/>
    <w:rsid w:val="009A6319"/>
    <w:rsid w:val="009C7CD3"/>
    <w:rsid w:val="009D728A"/>
    <w:rsid w:val="009E0762"/>
    <w:rsid w:val="009E3F32"/>
    <w:rsid w:val="009E4B09"/>
    <w:rsid w:val="009F185B"/>
    <w:rsid w:val="009F1F3F"/>
    <w:rsid w:val="009F2DDC"/>
    <w:rsid w:val="009F3503"/>
    <w:rsid w:val="00A07A62"/>
    <w:rsid w:val="00A07FAA"/>
    <w:rsid w:val="00A238E5"/>
    <w:rsid w:val="00A264AF"/>
    <w:rsid w:val="00A278BB"/>
    <w:rsid w:val="00A36A36"/>
    <w:rsid w:val="00A64A72"/>
    <w:rsid w:val="00A64CDA"/>
    <w:rsid w:val="00A801EE"/>
    <w:rsid w:val="00A8340C"/>
    <w:rsid w:val="00A83F05"/>
    <w:rsid w:val="00A84145"/>
    <w:rsid w:val="00A844BD"/>
    <w:rsid w:val="00AA2310"/>
    <w:rsid w:val="00AA7DBC"/>
    <w:rsid w:val="00AB0C1F"/>
    <w:rsid w:val="00AC4640"/>
    <w:rsid w:val="00AD11F1"/>
    <w:rsid w:val="00AD6A6B"/>
    <w:rsid w:val="00AD7946"/>
    <w:rsid w:val="00AE50F1"/>
    <w:rsid w:val="00AE6502"/>
    <w:rsid w:val="00AF5F0D"/>
    <w:rsid w:val="00B0455C"/>
    <w:rsid w:val="00B2280C"/>
    <w:rsid w:val="00B2509F"/>
    <w:rsid w:val="00B30972"/>
    <w:rsid w:val="00B30ABF"/>
    <w:rsid w:val="00B31AA5"/>
    <w:rsid w:val="00B465FD"/>
    <w:rsid w:val="00B63C9D"/>
    <w:rsid w:val="00B63DAA"/>
    <w:rsid w:val="00BA0B8E"/>
    <w:rsid w:val="00BB603F"/>
    <w:rsid w:val="00BC6C49"/>
    <w:rsid w:val="00BC760A"/>
    <w:rsid w:val="00C06135"/>
    <w:rsid w:val="00C330E4"/>
    <w:rsid w:val="00C377AE"/>
    <w:rsid w:val="00C41358"/>
    <w:rsid w:val="00C41705"/>
    <w:rsid w:val="00C44876"/>
    <w:rsid w:val="00C51282"/>
    <w:rsid w:val="00C57DDC"/>
    <w:rsid w:val="00C613D4"/>
    <w:rsid w:val="00C85901"/>
    <w:rsid w:val="00C86A60"/>
    <w:rsid w:val="00C965BC"/>
    <w:rsid w:val="00CA640A"/>
    <w:rsid w:val="00CC6001"/>
    <w:rsid w:val="00CD5026"/>
    <w:rsid w:val="00CD7B36"/>
    <w:rsid w:val="00CE3F8C"/>
    <w:rsid w:val="00CF412C"/>
    <w:rsid w:val="00CF4552"/>
    <w:rsid w:val="00D007E5"/>
    <w:rsid w:val="00D02427"/>
    <w:rsid w:val="00D050CE"/>
    <w:rsid w:val="00D06120"/>
    <w:rsid w:val="00D075DA"/>
    <w:rsid w:val="00D1237D"/>
    <w:rsid w:val="00D12720"/>
    <w:rsid w:val="00D14072"/>
    <w:rsid w:val="00D17251"/>
    <w:rsid w:val="00D4278E"/>
    <w:rsid w:val="00D42FC4"/>
    <w:rsid w:val="00D46CB0"/>
    <w:rsid w:val="00D52D21"/>
    <w:rsid w:val="00D554A9"/>
    <w:rsid w:val="00D55CC7"/>
    <w:rsid w:val="00D67F87"/>
    <w:rsid w:val="00D84612"/>
    <w:rsid w:val="00D928C1"/>
    <w:rsid w:val="00D94F74"/>
    <w:rsid w:val="00DB0EF3"/>
    <w:rsid w:val="00DB522E"/>
    <w:rsid w:val="00DD0BAD"/>
    <w:rsid w:val="00DD2932"/>
    <w:rsid w:val="00DF1787"/>
    <w:rsid w:val="00E029CB"/>
    <w:rsid w:val="00E03BBF"/>
    <w:rsid w:val="00E04690"/>
    <w:rsid w:val="00E05BC4"/>
    <w:rsid w:val="00E2188B"/>
    <w:rsid w:val="00E30EFF"/>
    <w:rsid w:val="00E34EF2"/>
    <w:rsid w:val="00E46447"/>
    <w:rsid w:val="00E51D8E"/>
    <w:rsid w:val="00E57CD5"/>
    <w:rsid w:val="00E64B9A"/>
    <w:rsid w:val="00E70BBF"/>
    <w:rsid w:val="00E806F8"/>
    <w:rsid w:val="00EA5A55"/>
    <w:rsid w:val="00EB6D4A"/>
    <w:rsid w:val="00ED4B6A"/>
    <w:rsid w:val="00ED51D3"/>
    <w:rsid w:val="00EE38E7"/>
    <w:rsid w:val="00EF1B6B"/>
    <w:rsid w:val="00F11AD9"/>
    <w:rsid w:val="00F13210"/>
    <w:rsid w:val="00F37B4E"/>
    <w:rsid w:val="00F55C59"/>
    <w:rsid w:val="00F55D8C"/>
    <w:rsid w:val="00F6007C"/>
    <w:rsid w:val="00F601DA"/>
    <w:rsid w:val="00F7737F"/>
    <w:rsid w:val="00F92743"/>
    <w:rsid w:val="00FB433A"/>
    <w:rsid w:val="00FB4638"/>
    <w:rsid w:val="00FC60FB"/>
    <w:rsid w:val="00FD5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B8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258FB"/>
    <w:rPr>
      <w:sz w:val="16"/>
      <w:szCs w:val="16"/>
    </w:rPr>
  </w:style>
  <w:style w:type="paragraph" w:styleId="CommentText">
    <w:name w:val="annotation text"/>
    <w:basedOn w:val="Normal"/>
    <w:link w:val="CommentTextChar"/>
    <w:uiPriority w:val="99"/>
    <w:semiHidden/>
    <w:unhideWhenUsed/>
    <w:rsid w:val="005258FB"/>
    <w:pPr>
      <w:spacing w:line="240" w:lineRule="auto"/>
    </w:pPr>
    <w:rPr>
      <w:sz w:val="20"/>
      <w:szCs w:val="20"/>
    </w:rPr>
  </w:style>
  <w:style w:type="character" w:customStyle="1" w:styleId="CommentTextChar">
    <w:name w:val="Comment Text Char"/>
    <w:basedOn w:val="DefaultParagraphFont"/>
    <w:link w:val="CommentText"/>
    <w:uiPriority w:val="99"/>
    <w:semiHidden/>
    <w:rsid w:val="005258FB"/>
    <w:rPr>
      <w:sz w:val="20"/>
      <w:szCs w:val="20"/>
    </w:rPr>
  </w:style>
  <w:style w:type="paragraph" w:styleId="CommentSubject">
    <w:name w:val="annotation subject"/>
    <w:basedOn w:val="CommentText"/>
    <w:next w:val="CommentText"/>
    <w:link w:val="CommentSubjectChar"/>
    <w:uiPriority w:val="99"/>
    <w:semiHidden/>
    <w:unhideWhenUsed/>
    <w:rsid w:val="005258FB"/>
    <w:rPr>
      <w:b/>
      <w:bCs/>
    </w:rPr>
  </w:style>
  <w:style w:type="character" w:customStyle="1" w:styleId="CommentSubjectChar">
    <w:name w:val="Comment Subject Char"/>
    <w:basedOn w:val="CommentTextChar"/>
    <w:link w:val="CommentSubject"/>
    <w:uiPriority w:val="99"/>
    <w:semiHidden/>
    <w:rsid w:val="005258FB"/>
    <w:rPr>
      <w:b/>
      <w:bCs/>
      <w:sz w:val="20"/>
      <w:szCs w:val="20"/>
    </w:rPr>
  </w:style>
  <w:style w:type="paragraph" w:styleId="Header">
    <w:name w:val="header"/>
    <w:basedOn w:val="Normal"/>
    <w:link w:val="HeaderChar"/>
    <w:uiPriority w:val="99"/>
    <w:unhideWhenUsed/>
    <w:rsid w:val="00E30E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0EFF"/>
  </w:style>
  <w:style w:type="paragraph" w:styleId="Footer">
    <w:name w:val="footer"/>
    <w:basedOn w:val="Normal"/>
    <w:link w:val="FooterChar"/>
    <w:uiPriority w:val="99"/>
    <w:unhideWhenUsed/>
    <w:rsid w:val="00E30E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0EFF"/>
  </w:style>
  <w:style w:type="paragraph" w:styleId="ListParagraph">
    <w:name w:val="List Paragraph"/>
    <w:basedOn w:val="Normal"/>
    <w:uiPriority w:val="34"/>
    <w:qFormat/>
    <w:rsid w:val="001135F2"/>
    <w:pPr>
      <w:ind w:left="720"/>
      <w:contextualSpacing/>
    </w:pPr>
  </w:style>
  <w:style w:type="character" w:styleId="Hyperlink">
    <w:name w:val="Hyperlink"/>
    <w:basedOn w:val="DefaultParagraphFont"/>
    <w:uiPriority w:val="99"/>
    <w:unhideWhenUsed/>
    <w:rsid w:val="00C377AE"/>
    <w:rPr>
      <w:color w:val="0563C1" w:themeColor="hyperlink"/>
      <w:u w:val="single"/>
    </w:rPr>
  </w:style>
  <w:style w:type="character" w:customStyle="1" w:styleId="UnresolvedMention">
    <w:name w:val="Unresolved Mention"/>
    <w:basedOn w:val="DefaultParagraphFont"/>
    <w:uiPriority w:val="99"/>
    <w:semiHidden/>
    <w:unhideWhenUsed/>
    <w:rsid w:val="00C377AE"/>
    <w:rPr>
      <w:color w:val="605E5C"/>
      <w:shd w:val="clear" w:color="auto" w:fill="E1DFDD"/>
    </w:rPr>
  </w:style>
  <w:style w:type="paragraph" w:styleId="BalloonText">
    <w:name w:val="Balloon Text"/>
    <w:basedOn w:val="Normal"/>
    <w:link w:val="BalloonTextChar"/>
    <w:uiPriority w:val="99"/>
    <w:semiHidden/>
    <w:unhideWhenUsed/>
    <w:rsid w:val="00EB6D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D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258FB"/>
    <w:rPr>
      <w:sz w:val="16"/>
      <w:szCs w:val="16"/>
    </w:rPr>
  </w:style>
  <w:style w:type="paragraph" w:styleId="CommentText">
    <w:name w:val="annotation text"/>
    <w:basedOn w:val="Normal"/>
    <w:link w:val="CommentTextChar"/>
    <w:uiPriority w:val="99"/>
    <w:semiHidden/>
    <w:unhideWhenUsed/>
    <w:rsid w:val="005258FB"/>
    <w:pPr>
      <w:spacing w:line="240" w:lineRule="auto"/>
    </w:pPr>
    <w:rPr>
      <w:sz w:val="20"/>
      <w:szCs w:val="20"/>
    </w:rPr>
  </w:style>
  <w:style w:type="character" w:customStyle="1" w:styleId="CommentTextChar">
    <w:name w:val="Comment Text Char"/>
    <w:basedOn w:val="DefaultParagraphFont"/>
    <w:link w:val="CommentText"/>
    <w:uiPriority w:val="99"/>
    <w:semiHidden/>
    <w:rsid w:val="005258FB"/>
    <w:rPr>
      <w:sz w:val="20"/>
      <w:szCs w:val="20"/>
    </w:rPr>
  </w:style>
  <w:style w:type="paragraph" w:styleId="CommentSubject">
    <w:name w:val="annotation subject"/>
    <w:basedOn w:val="CommentText"/>
    <w:next w:val="CommentText"/>
    <w:link w:val="CommentSubjectChar"/>
    <w:uiPriority w:val="99"/>
    <w:semiHidden/>
    <w:unhideWhenUsed/>
    <w:rsid w:val="005258FB"/>
    <w:rPr>
      <w:b/>
      <w:bCs/>
    </w:rPr>
  </w:style>
  <w:style w:type="character" w:customStyle="1" w:styleId="CommentSubjectChar">
    <w:name w:val="Comment Subject Char"/>
    <w:basedOn w:val="CommentTextChar"/>
    <w:link w:val="CommentSubject"/>
    <w:uiPriority w:val="99"/>
    <w:semiHidden/>
    <w:rsid w:val="005258FB"/>
    <w:rPr>
      <w:b/>
      <w:bCs/>
      <w:sz w:val="20"/>
      <w:szCs w:val="20"/>
    </w:rPr>
  </w:style>
  <w:style w:type="paragraph" w:styleId="Header">
    <w:name w:val="header"/>
    <w:basedOn w:val="Normal"/>
    <w:link w:val="HeaderChar"/>
    <w:uiPriority w:val="99"/>
    <w:unhideWhenUsed/>
    <w:rsid w:val="00E30E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0EFF"/>
  </w:style>
  <w:style w:type="paragraph" w:styleId="Footer">
    <w:name w:val="footer"/>
    <w:basedOn w:val="Normal"/>
    <w:link w:val="FooterChar"/>
    <w:uiPriority w:val="99"/>
    <w:unhideWhenUsed/>
    <w:rsid w:val="00E30E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0EFF"/>
  </w:style>
  <w:style w:type="paragraph" w:styleId="ListParagraph">
    <w:name w:val="List Paragraph"/>
    <w:basedOn w:val="Normal"/>
    <w:uiPriority w:val="34"/>
    <w:qFormat/>
    <w:rsid w:val="001135F2"/>
    <w:pPr>
      <w:ind w:left="720"/>
      <w:contextualSpacing/>
    </w:pPr>
  </w:style>
  <w:style w:type="character" w:styleId="Hyperlink">
    <w:name w:val="Hyperlink"/>
    <w:basedOn w:val="DefaultParagraphFont"/>
    <w:uiPriority w:val="99"/>
    <w:unhideWhenUsed/>
    <w:rsid w:val="00C377AE"/>
    <w:rPr>
      <w:color w:val="0563C1" w:themeColor="hyperlink"/>
      <w:u w:val="single"/>
    </w:rPr>
  </w:style>
  <w:style w:type="character" w:customStyle="1" w:styleId="UnresolvedMention">
    <w:name w:val="Unresolved Mention"/>
    <w:basedOn w:val="DefaultParagraphFont"/>
    <w:uiPriority w:val="99"/>
    <w:semiHidden/>
    <w:unhideWhenUsed/>
    <w:rsid w:val="00C377AE"/>
    <w:rPr>
      <w:color w:val="605E5C"/>
      <w:shd w:val="clear" w:color="auto" w:fill="E1DFDD"/>
    </w:rPr>
  </w:style>
  <w:style w:type="paragraph" w:styleId="BalloonText">
    <w:name w:val="Balloon Text"/>
    <w:basedOn w:val="Normal"/>
    <w:link w:val="BalloonTextChar"/>
    <w:uiPriority w:val="99"/>
    <w:semiHidden/>
    <w:unhideWhenUsed/>
    <w:rsid w:val="00EB6D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D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8/08/relationships/commentsExtensible" Target="commentsExtensi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hyperlink" Target="https://www.youtube.com/watch?v=R_rTzsuB0jo" TargetMode="External"/><Relationship Id="rId4" Type="http://schemas.openxmlformats.org/officeDocument/2006/relationships/settings" Target="settings.xml"/><Relationship Id="rId9" Type="http://schemas.openxmlformats.org/officeDocument/2006/relationships/comments" Target="comment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9</Pages>
  <Words>2078</Words>
  <Characters>11851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Jones</dc:creator>
  <cp:lastModifiedBy>Pierce</cp:lastModifiedBy>
  <cp:revision>3</cp:revision>
  <cp:lastPrinted>2023-06-05T17:46:00Z</cp:lastPrinted>
  <dcterms:created xsi:type="dcterms:W3CDTF">2023-06-07T21:06:00Z</dcterms:created>
  <dcterms:modified xsi:type="dcterms:W3CDTF">2023-06-07T22:05:00Z</dcterms:modified>
</cp:coreProperties>
</file>