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4D" w:rsidRPr="008B3A5A" w:rsidRDefault="009E5A4D" w:rsidP="009E5A4D">
      <w:pPr>
        <w:spacing w:before="80"/>
        <w:outlineLvl w:val="0"/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</w:pPr>
      <w:r w:rsidRPr="008B3A5A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RESOLUTION (</w:t>
      </w:r>
      <w:r w:rsidR="00641130" w:rsidRPr="008B3A5A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>#</w:t>
      </w:r>
      <w:r w:rsidRPr="008B3A5A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 xml:space="preserve">1) – </w:t>
      </w:r>
      <w:r w:rsidR="00A4591C" w:rsidRPr="008B3A5A"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  <w:t xml:space="preserve">Policies </w:t>
      </w:r>
    </w:p>
    <w:p w:rsidR="009E5A4D" w:rsidRPr="008B3A5A" w:rsidRDefault="009E5A4D" w:rsidP="009E5A4D">
      <w:pPr>
        <w:spacing w:before="80"/>
        <w:ind w:left="100"/>
        <w:outlineLvl w:val="0"/>
        <w:rPr>
          <w:rFonts w:ascii="Times New Roman" w:eastAsia="Times New Roman" w:hAnsi="Times New Roman" w:cs="Times New Roman"/>
          <w:b/>
          <w:bCs/>
          <w:w w:val="105"/>
          <w:sz w:val="28"/>
          <w:szCs w:val="28"/>
        </w:rPr>
      </w:pPr>
    </w:p>
    <w:p w:rsidR="009E5A4D" w:rsidRPr="008B3A5A" w:rsidRDefault="009E5A4D" w:rsidP="009E5A4D">
      <w:pPr>
        <w:rPr>
          <w:rFonts w:ascii="Times New Roman" w:eastAsia="Cambria" w:hAnsi="Times New Roman" w:cs="Times New Roman"/>
          <w:sz w:val="28"/>
          <w:szCs w:val="28"/>
        </w:rPr>
      </w:pPr>
      <w:r w:rsidRPr="008B3A5A">
        <w:rPr>
          <w:rFonts w:ascii="Times New Roman" w:eastAsia="Cambria" w:hAnsi="Times New Roman" w:cs="Times New Roman"/>
          <w:sz w:val="28"/>
          <w:szCs w:val="28"/>
        </w:rPr>
        <w:t xml:space="preserve">Presented to the Synod of Province III on May </w:t>
      </w:r>
      <w:r w:rsidR="00A4591C" w:rsidRPr="008B3A5A">
        <w:rPr>
          <w:rFonts w:ascii="Times New Roman" w:eastAsia="Cambria" w:hAnsi="Times New Roman" w:cs="Times New Roman"/>
          <w:sz w:val="28"/>
          <w:szCs w:val="28"/>
        </w:rPr>
        <w:t>1</w:t>
      </w:r>
      <w:r w:rsidRPr="008B3A5A">
        <w:rPr>
          <w:rFonts w:ascii="Times New Roman" w:eastAsia="Cambria" w:hAnsi="Times New Roman" w:cs="Times New Roman"/>
          <w:sz w:val="28"/>
          <w:szCs w:val="28"/>
        </w:rPr>
        <w:t>, 202</w:t>
      </w:r>
      <w:r w:rsidR="00A4591C" w:rsidRPr="008B3A5A">
        <w:rPr>
          <w:rFonts w:ascii="Times New Roman" w:eastAsia="Cambria" w:hAnsi="Times New Roman" w:cs="Times New Roman"/>
          <w:sz w:val="28"/>
          <w:szCs w:val="28"/>
        </w:rPr>
        <w:t>3</w:t>
      </w:r>
    </w:p>
    <w:p w:rsidR="009E5A4D" w:rsidRPr="008B3A5A" w:rsidRDefault="009E5A4D" w:rsidP="009E5A4D">
      <w:pPr>
        <w:rPr>
          <w:rFonts w:ascii="Times New Roman" w:eastAsia="Cambria" w:hAnsi="Times New Roman" w:cs="Times New Roman"/>
          <w:sz w:val="28"/>
          <w:szCs w:val="28"/>
        </w:rPr>
      </w:pPr>
    </w:p>
    <w:p w:rsidR="001A0F5E" w:rsidRPr="008B3A5A" w:rsidRDefault="009E5A4D" w:rsidP="009E5A4D">
      <w:pPr>
        <w:rPr>
          <w:rFonts w:ascii="Times New Roman" w:eastAsia="Cambria" w:hAnsi="Times New Roman" w:cs="Times New Roman"/>
          <w:sz w:val="28"/>
          <w:szCs w:val="28"/>
        </w:rPr>
      </w:pPr>
      <w:r w:rsidRPr="008B3A5A">
        <w:rPr>
          <w:rFonts w:ascii="Times New Roman" w:eastAsia="Cambria" w:hAnsi="Times New Roman" w:cs="Times New Roman"/>
          <w:i/>
          <w:sz w:val="28"/>
          <w:szCs w:val="28"/>
        </w:rPr>
        <w:t>Resolved</w:t>
      </w:r>
      <w:r w:rsidRPr="008B3A5A">
        <w:rPr>
          <w:rFonts w:ascii="Times New Roman" w:eastAsia="Cambria" w:hAnsi="Times New Roman" w:cs="Times New Roman"/>
          <w:sz w:val="28"/>
          <w:szCs w:val="28"/>
        </w:rPr>
        <w:t xml:space="preserve">, That the Synod of Province III, meeting on May </w:t>
      </w:r>
      <w:r w:rsidR="001A0F5E" w:rsidRPr="008B3A5A">
        <w:rPr>
          <w:rFonts w:ascii="Times New Roman" w:eastAsia="Cambria" w:hAnsi="Times New Roman" w:cs="Times New Roman"/>
          <w:sz w:val="28"/>
          <w:szCs w:val="28"/>
        </w:rPr>
        <w:t>1</w:t>
      </w:r>
      <w:r w:rsidRPr="008B3A5A">
        <w:rPr>
          <w:rFonts w:ascii="Times New Roman" w:eastAsia="Cambria" w:hAnsi="Times New Roman" w:cs="Times New Roman"/>
          <w:sz w:val="28"/>
          <w:szCs w:val="28"/>
        </w:rPr>
        <w:t>, 202</w:t>
      </w:r>
      <w:r w:rsidR="001A0F5E" w:rsidRPr="008B3A5A">
        <w:rPr>
          <w:rFonts w:ascii="Times New Roman" w:eastAsia="Cambria" w:hAnsi="Times New Roman" w:cs="Times New Roman"/>
          <w:sz w:val="28"/>
          <w:szCs w:val="28"/>
        </w:rPr>
        <w:t>3</w:t>
      </w:r>
      <w:r w:rsidRPr="008B3A5A">
        <w:rPr>
          <w:rFonts w:ascii="Times New Roman" w:eastAsia="Cambria" w:hAnsi="Times New Roman" w:cs="Times New Roman"/>
          <w:sz w:val="28"/>
          <w:szCs w:val="28"/>
        </w:rPr>
        <w:t xml:space="preserve">, </w:t>
      </w:r>
      <w:r w:rsidR="001A0F5E" w:rsidRPr="008B3A5A">
        <w:rPr>
          <w:rFonts w:ascii="Times New Roman" w:eastAsia="Cambria" w:hAnsi="Times New Roman" w:cs="Times New Roman"/>
          <w:sz w:val="28"/>
          <w:szCs w:val="28"/>
        </w:rPr>
        <w:t>at the Holiday Inn in Martinsburg, West Virginia, hereby adopts these</w:t>
      </w:r>
      <w:r w:rsidR="00774789" w:rsidRPr="008B3A5A">
        <w:rPr>
          <w:rFonts w:ascii="Times New Roman" w:eastAsia="Cambria" w:hAnsi="Times New Roman" w:cs="Times New Roman"/>
          <w:sz w:val="28"/>
          <w:szCs w:val="28"/>
        </w:rPr>
        <w:t xml:space="preserve"> two</w:t>
      </w:r>
      <w:r w:rsidR="001A0F5E" w:rsidRPr="008B3A5A">
        <w:rPr>
          <w:rFonts w:ascii="Times New Roman" w:eastAsia="Cambria" w:hAnsi="Times New Roman" w:cs="Times New Roman"/>
          <w:sz w:val="28"/>
          <w:szCs w:val="28"/>
        </w:rPr>
        <w:t xml:space="preserve"> policies:</w:t>
      </w:r>
    </w:p>
    <w:p w:rsidR="001A0F5E" w:rsidRPr="008B3A5A" w:rsidRDefault="001A0F5E" w:rsidP="009E5A4D">
      <w:pPr>
        <w:rPr>
          <w:rFonts w:ascii="Times New Roman" w:eastAsia="Cambria" w:hAnsi="Times New Roman" w:cs="Times New Roman"/>
          <w:sz w:val="28"/>
          <w:szCs w:val="28"/>
        </w:rPr>
      </w:pPr>
    </w:p>
    <w:p w:rsidR="001A0F5E" w:rsidRPr="008B3A5A" w:rsidRDefault="001A0F5E" w:rsidP="009E5A4D">
      <w:pPr>
        <w:rPr>
          <w:rFonts w:ascii="Times New Roman" w:eastAsia="Cambria" w:hAnsi="Times New Roman" w:cs="Times New Roman"/>
          <w:b/>
          <w:sz w:val="28"/>
          <w:szCs w:val="28"/>
        </w:rPr>
      </w:pPr>
      <w:r w:rsidRPr="008B3A5A">
        <w:rPr>
          <w:rFonts w:ascii="Times New Roman" w:eastAsia="Cambria" w:hAnsi="Times New Roman" w:cs="Times New Roman"/>
          <w:b/>
          <w:sz w:val="28"/>
          <w:szCs w:val="28"/>
        </w:rPr>
        <w:t xml:space="preserve">Province III </w:t>
      </w:r>
      <w:r w:rsidR="00774789" w:rsidRPr="008B3A5A">
        <w:rPr>
          <w:rFonts w:ascii="Times New Roman" w:eastAsia="Cambria" w:hAnsi="Times New Roman" w:cs="Times New Roman"/>
          <w:b/>
          <w:sz w:val="28"/>
          <w:szCs w:val="28"/>
        </w:rPr>
        <w:t>E</w:t>
      </w:r>
      <w:r w:rsidRPr="008B3A5A">
        <w:rPr>
          <w:rFonts w:ascii="Times New Roman" w:eastAsia="Cambria" w:hAnsi="Times New Roman" w:cs="Times New Roman"/>
          <w:b/>
          <w:sz w:val="28"/>
          <w:szCs w:val="28"/>
        </w:rPr>
        <w:t xml:space="preserve">ndorsement of a Constable or </w:t>
      </w:r>
      <w:proofErr w:type="spellStart"/>
      <w:r w:rsidRPr="008B3A5A">
        <w:rPr>
          <w:rFonts w:ascii="Times New Roman" w:eastAsia="Cambria" w:hAnsi="Times New Roman" w:cs="Times New Roman"/>
          <w:b/>
          <w:sz w:val="28"/>
          <w:szCs w:val="28"/>
        </w:rPr>
        <w:t>Roanridge</w:t>
      </w:r>
      <w:proofErr w:type="spellEnd"/>
      <w:r w:rsidRPr="008B3A5A">
        <w:rPr>
          <w:rFonts w:ascii="Times New Roman" w:eastAsia="Cambria" w:hAnsi="Times New Roman" w:cs="Times New Roman"/>
          <w:b/>
          <w:sz w:val="28"/>
          <w:szCs w:val="28"/>
        </w:rPr>
        <w:t xml:space="preserve"> Grant Application</w:t>
      </w:r>
    </w:p>
    <w:p w:rsidR="001A0F5E" w:rsidRPr="008B3A5A" w:rsidRDefault="001A0F5E" w:rsidP="009E5A4D">
      <w:pPr>
        <w:rPr>
          <w:rFonts w:ascii="Times New Roman" w:eastAsia="Cambria" w:hAnsi="Times New Roman" w:cs="Times New Roman"/>
          <w:sz w:val="16"/>
          <w:szCs w:val="16"/>
        </w:rPr>
      </w:pPr>
    </w:p>
    <w:p w:rsidR="001A0F5E" w:rsidRPr="008B3A5A" w:rsidRDefault="001A0F5E" w:rsidP="009E5A4D">
      <w:pPr>
        <w:rPr>
          <w:rFonts w:ascii="Times New Roman" w:eastAsia="Cambria" w:hAnsi="Times New Roman" w:cs="Times New Roman"/>
          <w:sz w:val="28"/>
          <w:szCs w:val="28"/>
        </w:rPr>
      </w:pPr>
      <w:r w:rsidRPr="008B3A5A">
        <w:rPr>
          <w:rFonts w:ascii="Times New Roman" w:eastAsia="Cambria" w:hAnsi="Times New Roman" w:cs="Times New Roman"/>
          <w:sz w:val="28"/>
          <w:szCs w:val="28"/>
        </w:rPr>
        <w:t xml:space="preserve">Any Diocese </w:t>
      </w:r>
      <w:r w:rsidR="00774789" w:rsidRPr="008B3A5A">
        <w:rPr>
          <w:rFonts w:ascii="Times New Roman" w:eastAsia="Cambria" w:hAnsi="Times New Roman" w:cs="Times New Roman"/>
          <w:sz w:val="28"/>
          <w:szCs w:val="28"/>
        </w:rPr>
        <w:t>of</w:t>
      </w:r>
      <w:r w:rsidRPr="008B3A5A">
        <w:rPr>
          <w:rFonts w:ascii="Times New Roman" w:eastAsia="Cambria" w:hAnsi="Times New Roman" w:cs="Times New Roman"/>
          <w:sz w:val="28"/>
          <w:szCs w:val="28"/>
        </w:rPr>
        <w:t xml:space="preserve"> The Episcopal Church may submit an application for a grant from the Constable or </w:t>
      </w:r>
      <w:proofErr w:type="spellStart"/>
      <w:r w:rsidRPr="008B3A5A">
        <w:rPr>
          <w:rFonts w:ascii="Times New Roman" w:eastAsia="Cambria" w:hAnsi="Times New Roman" w:cs="Times New Roman"/>
          <w:sz w:val="28"/>
          <w:szCs w:val="28"/>
        </w:rPr>
        <w:t>Roanridge</w:t>
      </w:r>
      <w:proofErr w:type="spellEnd"/>
      <w:r w:rsidRPr="008B3A5A">
        <w:rPr>
          <w:rFonts w:ascii="Times New Roman" w:eastAsia="Cambria" w:hAnsi="Times New Roman" w:cs="Times New Roman"/>
          <w:sz w:val="28"/>
          <w:szCs w:val="28"/>
        </w:rPr>
        <w:t xml:space="preserve"> Funds</w:t>
      </w:r>
      <w:r w:rsidR="00774789" w:rsidRPr="008B3A5A">
        <w:rPr>
          <w:rFonts w:ascii="Times New Roman" w:eastAsia="Cambria" w:hAnsi="Times New Roman" w:cs="Times New Roman"/>
          <w:sz w:val="28"/>
          <w:szCs w:val="28"/>
        </w:rPr>
        <w:t xml:space="preserve"> administered by the Executive Council of the DFMS</w:t>
      </w:r>
      <w:r w:rsidRPr="008B3A5A">
        <w:rPr>
          <w:rFonts w:ascii="Times New Roman" w:eastAsia="Cambria" w:hAnsi="Times New Roman" w:cs="Times New Roman"/>
          <w:sz w:val="28"/>
          <w:szCs w:val="28"/>
        </w:rPr>
        <w:t xml:space="preserve">. An endorsement from the </w:t>
      </w:r>
      <w:r w:rsidR="00774789" w:rsidRPr="008B3A5A">
        <w:rPr>
          <w:rFonts w:ascii="Times New Roman" w:eastAsia="Cambria" w:hAnsi="Times New Roman" w:cs="Times New Roman"/>
          <w:sz w:val="28"/>
          <w:szCs w:val="28"/>
        </w:rPr>
        <w:t xml:space="preserve">respective </w:t>
      </w:r>
      <w:r w:rsidRPr="008B3A5A">
        <w:rPr>
          <w:rFonts w:ascii="Times New Roman" w:eastAsia="Cambria" w:hAnsi="Times New Roman" w:cs="Times New Roman"/>
          <w:sz w:val="28"/>
          <w:szCs w:val="28"/>
        </w:rPr>
        <w:t xml:space="preserve">Province is now encouraged but no longer required. If an endorsement from Province III is desired, the Executive Committee </w:t>
      </w:r>
      <w:r w:rsidR="008B3A5A" w:rsidRPr="008B3A5A">
        <w:rPr>
          <w:rFonts w:ascii="Times New Roman" w:eastAsia="Cambria" w:hAnsi="Times New Roman" w:cs="Times New Roman"/>
          <w:sz w:val="28"/>
          <w:szCs w:val="28"/>
        </w:rPr>
        <w:t>thereof will need three weeks</w:t>
      </w:r>
      <w:r w:rsidRPr="008B3A5A">
        <w:rPr>
          <w:rFonts w:ascii="Times New Roman" w:eastAsia="Cambria" w:hAnsi="Times New Roman" w:cs="Times New Roman"/>
          <w:sz w:val="28"/>
          <w:szCs w:val="28"/>
        </w:rPr>
        <w:t xml:space="preserve"> to process the request. The criterion for </w:t>
      </w:r>
      <w:r w:rsidR="00774789" w:rsidRPr="008B3A5A">
        <w:rPr>
          <w:rFonts w:ascii="Times New Roman" w:eastAsia="Cambria" w:hAnsi="Times New Roman" w:cs="Times New Roman"/>
          <w:sz w:val="28"/>
          <w:szCs w:val="28"/>
        </w:rPr>
        <w:t xml:space="preserve">such </w:t>
      </w:r>
      <w:r w:rsidRPr="008B3A5A">
        <w:rPr>
          <w:rFonts w:ascii="Times New Roman" w:eastAsia="Cambria" w:hAnsi="Times New Roman" w:cs="Times New Roman"/>
          <w:sz w:val="28"/>
          <w:szCs w:val="28"/>
        </w:rPr>
        <w:t xml:space="preserve">an endorsement will be the extent to which the proposed project will </w:t>
      </w:r>
      <w:r w:rsidR="008B3A5A">
        <w:rPr>
          <w:rFonts w:ascii="Times New Roman" w:eastAsia="Cambria" w:hAnsi="Times New Roman" w:cs="Times New Roman"/>
          <w:sz w:val="28"/>
          <w:szCs w:val="28"/>
        </w:rPr>
        <w:t>benefit other or all dioceses of</w:t>
      </w:r>
      <w:bookmarkStart w:id="0" w:name="_GoBack"/>
      <w:bookmarkEnd w:id="0"/>
      <w:r w:rsidRPr="008B3A5A">
        <w:rPr>
          <w:rFonts w:ascii="Times New Roman" w:eastAsia="Cambria" w:hAnsi="Times New Roman" w:cs="Times New Roman"/>
          <w:sz w:val="28"/>
          <w:szCs w:val="28"/>
        </w:rPr>
        <w:t xml:space="preserve"> Province III. A specific section in the </w:t>
      </w:r>
      <w:r w:rsidR="008B3A5A" w:rsidRPr="008B3A5A">
        <w:rPr>
          <w:rFonts w:ascii="Times New Roman" w:eastAsia="Cambria" w:hAnsi="Times New Roman" w:cs="Times New Roman"/>
          <w:sz w:val="28"/>
          <w:szCs w:val="28"/>
        </w:rPr>
        <w:t xml:space="preserve">grant </w:t>
      </w:r>
      <w:r w:rsidRPr="008B3A5A">
        <w:rPr>
          <w:rFonts w:ascii="Times New Roman" w:eastAsia="Cambria" w:hAnsi="Times New Roman" w:cs="Times New Roman"/>
          <w:sz w:val="28"/>
          <w:szCs w:val="28"/>
        </w:rPr>
        <w:t>proposal devoted to this issue is encouraged.</w:t>
      </w:r>
    </w:p>
    <w:p w:rsidR="008B3A5A" w:rsidRPr="008B3A5A" w:rsidRDefault="008B3A5A" w:rsidP="009E5A4D">
      <w:pPr>
        <w:rPr>
          <w:rFonts w:ascii="Times New Roman" w:eastAsia="Cambria" w:hAnsi="Times New Roman" w:cs="Times New Roman"/>
          <w:sz w:val="28"/>
          <w:szCs w:val="28"/>
        </w:rPr>
      </w:pPr>
    </w:p>
    <w:p w:rsidR="00774789" w:rsidRPr="008B3A5A" w:rsidRDefault="00774789" w:rsidP="009E5A4D">
      <w:pPr>
        <w:rPr>
          <w:rFonts w:ascii="Times New Roman" w:eastAsia="Cambria" w:hAnsi="Times New Roman" w:cs="Times New Roman"/>
          <w:sz w:val="28"/>
          <w:szCs w:val="28"/>
        </w:rPr>
      </w:pPr>
    </w:p>
    <w:p w:rsidR="00774789" w:rsidRPr="008B3A5A" w:rsidRDefault="00774789" w:rsidP="009E5A4D">
      <w:pPr>
        <w:rPr>
          <w:rFonts w:ascii="Times New Roman" w:eastAsia="Cambria" w:hAnsi="Times New Roman" w:cs="Times New Roman"/>
          <w:sz w:val="28"/>
          <w:szCs w:val="28"/>
        </w:rPr>
      </w:pPr>
    </w:p>
    <w:p w:rsidR="00774789" w:rsidRPr="008B3A5A" w:rsidRDefault="00774789" w:rsidP="009E5A4D">
      <w:pPr>
        <w:rPr>
          <w:rFonts w:ascii="Times New Roman" w:eastAsia="Cambria" w:hAnsi="Times New Roman" w:cs="Times New Roman"/>
          <w:b/>
          <w:sz w:val="28"/>
          <w:szCs w:val="28"/>
        </w:rPr>
      </w:pPr>
      <w:r w:rsidRPr="008B3A5A">
        <w:rPr>
          <w:rFonts w:ascii="Times New Roman" w:eastAsia="Cambria" w:hAnsi="Times New Roman" w:cs="Times New Roman"/>
          <w:b/>
          <w:sz w:val="28"/>
          <w:szCs w:val="28"/>
        </w:rPr>
        <w:t>Authorization to Financially Support Projects in other Provinces</w:t>
      </w:r>
    </w:p>
    <w:p w:rsidR="00774789" w:rsidRPr="008B3A5A" w:rsidRDefault="00774789" w:rsidP="009E5A4D">
      <w:pPr>
        <w:rPr>
          <w:rFonts w:ascii="Times New Roman" w:eastAsia="Cambria" w:hAnsi="Times New Roman" w:cs="Times New Roman"/>
          <w:sz w:val="16"/>
          <w:szCs w:val="16"/>
        </w:rPr>
      </w:pPr>
    </w:p>
    <w:p w:rsidR="00774789" w:rsidRPr="008B3A5A" w:rsidRDefault="00774789" w:rsidP="009E5A4D">
      <w:pPr>
        <w:rPr>
          <w:rFonts w:ascii="Times New Roman" w:eastAsia="Cambria" w:hAnsi="Times New Roman" w:cs="Times New Roman"/>
          <w:sz w:val="28"/>
          <w:szCs w:val="28"/>
        </w:rPr>
      </w:pPr>
      <w:r w:rsidRPr="008B3A5A">
        <w:rPr>
          <w:rFonts w:ascii="Times New Roman" w:eastAsia="Cambria" w:hAnsi="Times New Roman" w:cs="Times New Roman"/>
          <w:sz w:val="28"/>
          <w:szCs w:val="28"/>
        </w:rPr>
        <w:t>The Executive Committee of Province III is authorized to financially support projects developed or sponsored by other Provinces of the Episcopal Church. Such grants shall not exceed more than $1,000 for any one project and may not exceed a total of $3,000 in any calendar year. A full report on all such grants shall be given either to a meeting of the Provincial Council or the Synod, whichever occurs first.</w:t>
      </w:r>
    </w:p>
    <w:p w:rsidR="00774789" w:rsidRPr="008B3A5A" w:rsidRDefault="00774789" w:rsidP="009E5A4D">
      <w:pPr>
        <w:rPr>
          <w:rFonts w:ascii="Times New Roman" w:eastAsia="Cambria" w:hAnsi="Times New Roman" w:cs="Times New Roman"/>
          <w:sz w:val="28"/>
          <w:szCs w:val="28"/>
        </w:rPr>
      </w:pPr>
    </w:p>
    <w:p w:rsidR="00774789" w:rsidRPr="008B3A5A" w:rsidRDefault="00774789" w:rsidP="009E5A4D">
      <w:pPr>
        <w:rPr>
          <w:rFonts w:ascii="Times New Roman" w:eastAsia="Cambria" w:hAnsi="Times New Roman" w:cs="Times New Roman"/>
          <w:sz w:val="28"/>
          <w:szCs w:val="28"/>
        </w:rPr>
      </w:pPr>
    </w:p>
    <w:p w:rsidR="00774789" w:rsidRPr="008B3A5A" w:rsidRDefault="00774789" w:rsidP="009E5A4D">
      <w:pPr>
        <w:rPr>
          <w:rFonts w:ascii="Times New Roman" w:eastAsia="Cambria" w:hAnsi="Times New Roman" w:cs="Times New Roman"/>
          <w:sz w:val="28"/>
          <w:szCs w:val="28"/>
        </w:rPr>
      </w:pPr>
      <w:r w:rsidRPr="008B3A5A">
        <w:rPr>
          <w:rFonts w:ascii="Times New Roman" w:eastAsia="Cambria" w:hAnsi="Times New Roman" w:cs="Times New Roman"/>
          <w:sz w:val="28"/>
          <w:szCs w:val="28"/>
        </w:rPr>
        <w:t>Submitted by the Executive Committee of Province III</w:t>
      </w:r>
    </w:p>
    <w:p w:rsidR="001A0F5E" w:rsidRPr="008B3A5A" w:rsidRDefault="001A0F5E" w:rsidP="009E5A4D">
      <w:pPr>
        <w:rPr>
          <w:rFonts w:ascii="Times New Roman" w:eastAsia="Cambria" w:hAnsi="Times New Roman" w:cs="Times New Roman"/>
          <w:sz w:val="28"/>
          <w:szCs w:val="28"/>
        </w:rPr>
      </w:pPr>
    </w:p>
    <w:sectPr w:rsidR="001A0F5E" w:rsidRPr="008B3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B0"/>
    <w:rsid w:val="001A0F5E"/>
    <w:rsid w:val="003C44B9"/>
    <w:rsid w:val="00641130"/>
    <w:rsid w:val="006A759E"/>
    <w:rsid w:val="00774789"/>
    <w:rsid w:val="008B3A5A"/>
    <w:rsid w:val="009E5A4D"/>
    <w:rsid w:val="00A4591C"/>
    <w:rsid w:val="00C25320"/>
    <w:rsid w:val="00EA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Bruckner</dc:creator>
  <cp:lastModifiedBy>Pierce</cp:lastModifiedBy>
  <cp:revision>3</cp:revision>
  <cp:lastPrinted>2021-03-15T15:45:00Z</cp:lastPrinted>
  <dcterms:created xsi:type="dcterms:W3CDTF">2023-03-28T21:31:00Z</dcterms:created>
  <dcterms:modified xsi:type="dcterms:W3CDTF">2023-03-28T21:54:00Z</dcterms:modified>
</cp:coreProperties>
</file>